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D9467" w14:textId="2D2564A4" w:rsidR="00556C12" w:rsidRPr="00902931" w:rsidRDefault="008513B0">
      <w:pPr>
        <w:rPr>
          <w:i/>
          <w:iCs/>
        </w:rPr>
      </w:pPr>
      <w:r w:rsidRPr="00902931">
        <w:rPr>
          <w:b/>
          <w:bCs/>
          <w:sz w:val="24"/>
          <w:szCs w:val="24"/>
          <w:u w:val="single"/>
        </w:rPr>
        <w:t>Le chapitre 3 de l’évangile selon St Luc</w:t>
      </w:r>
      <w:r w:rsidRPr="00902931">
        <w:rPr>
          <w:b/>
          <w:bCs/>
          <w:sz w:val="24"/>
          <w:szCs w:val="24"/>
          <w:u w:val="single"/>
        </w:rPr>
        <w:br/>
      </w:r>
      <w:r w:rsidRPr="00902931">
        <w:rPr>
          <w:i/>
          <w:iCs/>
        </w:rPr>
        <w:t>aelf.org</w:t>
      </w:r>
    </w:p>
    <w:p w14:paraId="0E92BF8C" w14:textId="2ECB292A" w:rsidR="008513B0" w:rsidRDefault="008513B0"/>
    <w:p w14:paraId="18396D41" w14:textId="6790513B" w:rsidR="00902931" w:rsidRPr="00902931" w:rsidRDefault="003C64CA" w:rsidP="00902931">
      <w:pPr>
        <w:spacing w:after="0"/>
        <w:ind w:hanging="142"/>
      </w:pPr>
      <w:r>
        <w:rPr>
          <w:vertAlign w:val="superscript"/>
        </w:rPr>
        <w:t xml:space="preserve">  </w:t>
      </w:r>
      <w:r w:rsidR="00902931" w:rsidRPr="00902931">
        <w:rPr>
          <w:vertAlign w:val="superscript"/>
        </w:rPr>
        <w:t>1</w:t>
      </w:r>
      <w:r w:rsidR="00902931" w:rsidRPr="00902931">
        <w:t xml:space="preserve">L’an quinze du règne de l’empereur Tibère, </w:t>
      </w:r>
      <w:r>
        <w:br/>
      </w:r>
      <w:r w:rsidR="00902931" w:rsidRPr="00902931">
        <w:t xml:space="preserve">Ponce Pilate étant gouverneur de la Judée, </w:t>
      </w:r>
      <w:r>
        <w:br/>
      </w:r>
      <w:r w:rsidR="00902931" w:rsidRPr="00902931">
        <w:t xml:space="preserve">Hérode étant alors au pouvoir en Galilée, son frère Philippe dans le pays d’Iturée et de </w:t>
      </w:r>
      <w:proofErr w:type="spellStart"/>
      <w:r w:rsidR="00902931" w:rsidRPr="00902931">
        <w:t>Traconitide</w:t>
      </w:r>
      <w:proofErr w:type="spellEnd"/>
      <w:r w:rsidR="00902931" w:rsidRPr="00902931">
        <w:t xml:space="preserve">, </w:t>
      </w:r>
      <w:proofErr w:type="spellStart"/>
      <w:r w:rsidR="00902931" w:rsidRPr="00902931">
        <w:t>Lysanias</w:t>
      </w:r>
      <w:proofErr w:type="spellEnd"/>
      <w:r w:rsidR="00902931" w:rsidRPr="00902931">
        <w:t xml:space="preserve"> en </w:t>
      </w:r>
      <w:proofErr w:type="spellStart"/>
      <w:r w:rsidR="00902931" w:rsidRPr="00902931">
        <w:t>Abilène</w:t>
      </w:r>
      <w:proofErr w:type="spellEnd"/>
      <w:r w:rsidR="00902931" w:rsidRPr="00902931">
        <w:t>,</w:t>
      </w:r>
    </w:p>
    <w:p w14:paraId="6E210B49" w14:textId="268935A7" w:rsidR="00902931" w:rsidRPr="00902931" w:rsidRDefault="003C64CA" w:rsidP="003C64CA">
      <w:pPr>
        <w:ind w:hanging="142"/>
      </w:pPr>
      <w:r>
        <w:rPr>
          <w:vertAlign w:val="superscript"/>
        </w:rPr>
        <w:t xml:space="preserve">  2</w:t>
      </w:r>
      <w:r w:rsidR="00902931" w:rsidRPr="00902931">
        <w:t xml:space="preserve">les grands prêtres étant </w:t>
      </w:r>
      <w:proofErr w:type="spellStart"/>
      <w:r w:rsidR="00902931" w:rsidRPr="00902931">
        <w:t>Hanne</w:t>
      </w:r>
      <w:proofErr w:type="spellEnd"/>
      <w:r w:rsidR="00902931" w:rsidRPr="00902931">
        <w:t xml:space="preserve"> et Caïphe, </w:t>
      </w:r>
      <w:r>
        <w:br/>
      </w:r>
      <w:r w:rsidR="00902931" w:rsidRPr="00902931">
        <w:t>la parole de Dieu fut adressée dans le désert à Jean, le fils de Zacharie.</w:t>
      </w:r>
    </w:p>
    <w:p w14:paraId="04BAE3F6" w14:textId="6FEE00ED" w:rsidR="00902931" w:rsidRPr="00902931" w:rsidRDefault="003C64CA" w:rsidP="003C64CA">
      <w:pPr>
        <w:spacing w:after="0"/>
        <w:ind w:right="-1134" w:hanging="142"/>
      </w:pPr>
      <w:r>
        <w:rPr>
          <w:vertAlign w:val="superscript"/>
        </w:rPr>
        <w:t xml:space="preserve">  </w:t>
      </w:r>
      <w:r w:rsidR="00902931" w:rsidRPr="00902931">
        <w:rPr>
          <w:vertAlign w:val="superscript"/>
        </w:rPr>
        <w:t>3</w:t>
      </w:r>
      <w:r w:rsidR="00902931" w:rsidRPr="00902931">
        <w:t>Il parcourut toute la région du Jourdain, en proclamant un baptême de conversion pour le pardon des péchés,</w:t>
      </w:r>
    </w:p>
    <w:p w14:paraId="10C81256" w14:textId="66C44E23" w:rsidR="00902931" w:rsidRPr="00902931" w:rsidRDefault="003C64CA" w:rsidP="00902931">
      <w:pPr>
        <w:spacing w:after="0"/>
        <w:ind w:hanging="142"/>
      </w:pPr>
      <w:r>
        <w:rPr>
          <w:vertAlign w:val="superscript"/>
        </w:rPr>
        <w:t xml:space="preserve">  </w:t>
      </w:r>
      <w:r w:rsidR="00902931" w:rsidRPr="00902931">
        <w:rPr>
          <w:vertAlign w:val="superscript"/>
        </w:rPr>
        <w:t>4</w:t>
      </w:r>
      <w:r w:rsidR="00902931" w:rsidRPr="00902931">
        <w:t xml:space="preserve">comme il est écrit dans le livre des oracles d’Isaïe, le prophète : </w:t>
      </w:r>
      <w:r>
        <w:br/>
      </w:r>
      <w:r w:rsidR="00902931" w:rsidRPr="00902931">
        <w:t xml:space="preserve">Voix de celui qui crie dans le désert : Préparez le chemin du Seigneur, rendez droits </w:t>
      </w:r>
      <w:r>
        <w:t>S</w:t>
      </w:r>
      <w:r w:rsidR="00902931" w:rsidRPr="00902931">
        <w:t>es sentiers.</w:t>
      </w:r>
    </w:p>
    <w:p w14:paraId="66742908" w14:textId="13F68BDB" w:rsidR="00902931" w:rsidRPr="00902931" w:rsidRDefault="003C64CA" w:rsidP="00902931">
      <w:pPr>
        <w:spacing w:after="0"/>
        <w:ind w:hanging="142"/>
      </w:pPr>
      <w:r>
        <w:rPr>
          <w:vertAlign w:val="superscript"/>
        </w:rPr>
        <w:t xml:space="preserve">  </w:t>
      </w:r>
      <w:r w:rsidR="00902931" w:rsidRPr="00902931">
        <w:rPr>
          <w:vertAlign w:val="superscript"/>
        </w:rPr>
        <w:t>5</w:t>
      </w:r>
      <w:r w:rsidR="00902931" w:rsidRPr="00902931">
        <w:t xml:space="preserve">Tout ravin sera comblé, toute montagne et toute colline seront abaissées ; </w:t>
      </w:r>
      <w:r>
        <w:br/>
      </w:r>
      <w:r w:rsidR="00902931" w:rsidRPr="00902931">
        <w:t>les passages tortueux deviendront droits, les chemins rocailleux seront aplanis ;</w:t>
      </w:r>
    </w:p>
    <w:p w14:paraId="1157162A" w14:textId="3AB2D78D" w:rsidR="00902931" w:rsidRPr="00902931" w:rsidRDefault="003C64CA" w:rsidP="003C64CA">
      <w:pPr>
        <w:ind w:hanging="142"/>
      </w:pPr>
      <w:r>
        <w:rPr>
          <w:vertAlign w:val="superscript"/>
        </w:rPr>
        <w:t xml:space="preserve">  </w:t>
      </w:r>
      <w:r w:rsidR="00902931" w:rsidRPr="00902931">
        <w:rPr>
          <w:vertAlign w:val="superscript"/>
        </w:rPr>
        <w:t>6</w:t>
      </w:r>
      <w:r w:rsidR="00902931" w:rsidRPr="00902931">
        <w:t>et tout être vivant verra le salut de Dieu.</w:t>
      </w:r>
    </w:p>
    <w:p w14:paraId="54F9FF35" w14:textId="745FFCB0" w:rsidR="00902931" w:rsidRPr="00902931" w:rsidRDefault="003C64CA" w:rsidP="00902931">
      <w:pPr>
        <w:spacing w:after="0"/>
        <w:ind w:hanging="142"/>
      </w:pPr>
      <w:r>
        <w:rPr>
          <w:vertAlign w:val="superscript"/>
        </w:rPr>
        <w:t xml:space="preserve">  </w:t>
      </w:r>
      <w:r w:rsidR="00902931" w:rsidRPr="00902931">
        <w:rPr>
          <w:vertAlign w:val="superscript"/>
        </w:rPr>
        <w:t>7</w:t>
      </w:r>
      <w:r w:rsidR="00902931" w:rsidRPr="00902931">
        <w:t xml:space="preserve">Jean disait aux foules qui arrivaient pour être baptisées par lui : </w:t>
      </w:r>
      <w:r>
        <w:br/>
      </w:r>
      <w:r w:rsidR="00902931" w:rsidRPr="00902931">
        <w:t>« Engeance de vipères ! Qui vous a appris à fuir la colère qui vient ?</w:t>
      </w:r>
    </w:p>
    <w:p w14:paraId="15C065B4" w14:textId="11D5BB22" w:rsidR="00902931" w:rsidRPr="00902931" w:rsidRDefault="003C64CA" w:rsidP="00902931">
      <w:pPr>
        <w:spacing w:after="0"/>
        <w:ind w:hanging="142"/>
      </w:pPr>
      <w:r>
        <w:rPr>
          <w:vertAlign w:val="superscript"/>
        </w:rPr>
        <w:t xml:space="preserve">  </w:t>
      </w:r>
      <w:r w:rsidR="00902931" w:rsidRPr="00902931">
        <w:rPr>
          <w:vertAlign w:val="superscript"/>
        </w:rPr>
        <w:t>8</w:t>
      </w:r>
      <w:r w:rsidR="00902931" w:rsidRPr="00902931">
        <w:t xml:space="preserve">Produisez donc des fruits qui expriment votre conversion. </w:t>
      </w:r>
      <w:r>
        <w:br/>
      </w:r>
      <w:r w:rsidR="00902931" w:rsidRPr="00902931">
        <w:t xml:space="preserve">Ne commencez pas à vous dire : “Nous avons Abraham pour père”, </w:t>
      </w:r>
      <w:r>
        <w:br/>
      </w:r>
      <w:r w:rsidR="00902931" w:rsidRPr="00902931">
        <w:t>car je vous dis que, de ces pierres, Dieu peut faire surgir des enfants à Abraham.</w:t>
      </w:r>
    </w:p>
    <w:p w14:paraId="110A6EE1" w14:textId="4F78B9ED" w:rsidR="00902931" w:rsidRPr="00902931" w:rsidRDefault="003C64CA" w:rsidP="00902931">
      <w:pPr>
        <w:spacing w:after="0"/>
        <w:ind w:hanging="142"/>
      </w:pPr>
      <w:r>
        <w:rPr>
          <w:vertAlign w:val="superscript"/>
        </w:rPr>
        <w:t xml:space="preserve">  </w:t>
      </w:r>
      <w:r w:rsidR="00902931" w:rsidRPr="00902931">
        <w:rPr>
          <w:vertAlign w:val="superscript"/>
        </w:rPr>
        <w:t>9</w:t>
      </w:r>
      <w:r w:rsidR="00902931" w:rsidRPr="00902931">
        <w:t xml:space="preserve">Déjà la cognée se trouve à la racine des arbres : </w:t>
      </w:r>
      <w:r>
        <w:br/>
      </w:r>
      <w:r w:rsidR="00902931" w:rsidRPr="00902931">
        <w:t>tout arbre qui ne produit pas de bons fruits va être coupé et jeté au feu. »</w:t>
      </w:r>
    </w:p>
    <w:p w14:paraId="584C61F6" w14:textId="185078C0" w:rsidR="00902931" w:rsidRPr="00902931" w:rsidRDefault="00902931" w:rsidP="00902931">
      <w:pPr>
        <w:spacing w:after="0"/>
        <w:ind w:hanging="142"/>
      </w:pPr>
      <w:r w:rsidRPr="00902931">
        <w:rPr>
          <w:vertAlign w:val="superscript"/>
        </w:rPr>
        <w:t>10</w:t>
      </w:r>
      <w:r w:rsidRPr="00902931">
        <w:t>Les foules lui demandaient : « Que devons-nous donc faire ? »</w:t>
      </w:r>
    </w:p>
    <w:p w14:paraId="05570B5D" w14:textId="6581AA3D" w:rsidR="00902931" w:rsidRPr="00902931" w:rsidRDefault="00902931" w:rsidP="00902931">
      <w:pPr>
        <w:spacing w:after="0"/>
        <w:ind w:hanging="142"/>
      </w:pPr>
      <w:r w:rsidRPr="00902931">
        <w:rPr>
          <w:vertAlign w:val="superscript"/>
        </w:rPr>
        <w:t>11</w:t>
      </w:r>
      <w:r w:rsidRPr="00902931">
        <w:t xml:space="preserve">Jean leur répondait : « Celui qui a deux vêtements, qu’il partage avec celui qui n’en a pas ; </w:t>
      </w:r>
      <w:r w:rsidR="003C64CA">
        <w:br/>
      </w:r>
      <w:r w:rsidRPr="00902931">
        <w:t>et celui qui a de quoi manger, qu’il fasse de même ! »</w:t>
      </w:r>
    </w:p>
    <w:p w14:paraId="775B9EF6" w14:textId="3A6CCAA4" w:rsidR="00902931" w:rsidRPr="00902931" w:rsidRDefault="00902931" w:rsidP="00902931">
      <w:pPr>
        <w:spacing w:after="0"/>
        <w:ind w:hanging="142"/>
      </w:pPr>
      <w:r w:rsidRPr="00902931">
        <w:rPr>
          <w:vertAlign w:val="superscript"/>
        </w:rPr>
        <w:t>12</w:t>
      </w:r>
      <w:r w:rsidRPr="00902931">
        <w:t xml:space="preserve">Des publicains (c’est-à-dire des collecteurs d’impôts) vinrent aussi pour être baptisés ; </w:t>
      </w:r>
      <w:r w:rsidR="003C64CA">
        <w:br/>
      </w:r>
      <w:r w:rsidRPr="00902931">
        <w:t>ils lui dirent : « Maître, que devons-nous faire ? »</w:t>
      </w:r>
    </w:p>
    <w:p w14:paraId="10EE3BB5" w14:textId="229C013E" w:rsidR="00902931" w:rsidRPr="00902931" w:rsidRDefault="00902931" w:rsidP="00902931">
      <w:pPr>
        <w:spacing w:after="0"/>
        <w:ind w:hanging="142"/>
      </w:pPr>
      <w:r w:rsidRPr="00902931">
        <w:rPr>
          <w:vertAlign w:val="superscript"/>
        </w:rPr>
        <w:t>13</w:t>
      </w:r>
      <w:r w:rsidRPr="00902931">
        <w:t>Il leur répondit : « N’exigez rien de plus que ce qui vous est fixé. »</w:t>
      </w:r>
    </w:p>
    <w:p w14:paraId="1E753771" w14:textId="6A060959" w:rsidR="00902931" w:rsidRPr="00902931" w:rsidRDefault="00902931" w:rsidP="003C64CA">
      <w:pPr>
        <w:ind w:hanging="142"/>
      </w:pPr>
      <w:r w:rsidRPr="00902931">
        <w:rPr>
          <w:vertAlign w:val="superscript"/>
        </w:rPr>
        <w:t>14</w:t>
      </w:r>
      <w:r w:rsidRPr="00902931">
        <w:t xml:space="preserve">Des soldats lui demandèrent à leur tour : « Et nous, que devons-nous faire ? » </w:t>
      </w:r>
      <w:r w:rsidR="003C64CA">
        <w:br/>
      </w:r>
      <w:r w:rsidRPr="00902931">
        <w:t xml:space="preserve">Il leur répondit : « Ne faites violence à personne, n’accusez personne à tort ; </w:t>
      </w:r>
      <w:r w:rsidR="003C64CA">
        <w:br/>
      </w:r>
      <w:r w:rsidRPr="00902931">
        <w:t>et contentez-vous de votre solde. »</w:t>
      </w:r>
    </w:p>
    <w:p w14:paraId="11DCB5BB" w14:textId="51A9961F" w:rsidR="00902931" w:rsidRPr="00902931" w:rsidRDefault="00902931" w:rsidP="00902931">
      <w:pPr>
        <w:spacing w:after="0"/>
        <w:ind w:hanging="142"/>
      </w:pPr>
      <w:r w:rsidRPr="00902931">
        <w:rPr>
          <w:vertAlign w:val="superscript"/>
        </w:rPr>
        <w:t>15</w:t>
      </w:r>
      <w:r w:rsidRPr="00902931">
        <w:t>Or le peuple était en attente, et tous se demandaient en eux-mêmes si Jean n’était pas le Christ.</w:t>
      </w:r>
    </w:p>
    <w:p w14:paraId="5B348BF1" w14:textId="5EF6841E" w:rsidR="00902931" w:rsidRPr="00902931" w:rsidRDefault="00902931" w:rsidP="003C64CA">
      <w:pPr>
        <w:spacing w:after="0"/>
        <w:ind w:right="-709" w:hanging="142"/>
      </w:pPr>
      <w:r w:rsidRPr="00902931">
        <w:rPr>
          <w:vertAlign w:val="superscript"/>
        </w:rPr>
        <w:t>16</w:t>
      </w:r>
      <w:r w:rsidRPr="00902931">
        <w:t xml:space="preserve">Jean s’adressa alors à tous : « Moi, je vous baptise avec de l’eau ; mais </w:t>
      </w:r>
      <w:r w:rsidR="003C64CA">
        <w:t>I</w:t>
      </w:r>
      <w:r w:rsidRPr="00902931">
        <w:t xml:space="preserve">l vient, </w:t>
      </w:r>
      <w:r w:rsidR="003C64CA">
        <w:t>C</w:t>
      </w:r>
      <w:r w:rsidRPr="00902931">
        <w:t>elui qui est plus fort que moi. Je ne suis pas digne de dénouer la courroie de ses sandales. Lui vous baptisera dans l’Esprit Saint et le feu.</w:t>
      </w:r>
    </w:p>
    <w:p w14:paraId="09E9818F" w14:textId="0081E2F6" w:rsidR="00902931" w:rsidRPr="00902931" w:rsidRDefault="00902931" w:rsidP="00902931">
      <w:pPr>
        <w:spacing w:after="0"/>
        <w:ind w:hanging="142"/>
      </w:pPr>
      <w:r w:rsidRPr="00902931">
        <w:rPr>
          <w:vertAlign w:val="superscript"/>
        </w:rPr>
        <w:t>17</w:t>
      </w:r>
      <w:r w:rsidRPr="00902931">
        <w:t xml:space="preserve">Il tient à la main la pelle à vanner pour nettoyer </w:t>
      </w:r>
      <w:r w:rsidR="003C64CA">
        <w:t>S</w:t>
      </w:r>
      <w:r w:rsidRPr="00902931">
        <w:t xml:space="preserve">on aire à battre le blé, </w:t>
      </w:r>
      <w:r w:rsidR="003C64CA">
        <w:br/>
      </w:r>
      <w:r w:rsidRPr="00902931">
        <w:t xml:space="preserve">et </w:t>
      </w:r>
      <w:r w:rsidR="003C64CA">
        <w:t>I</w:t>
      </w:r>
      <w:r w:rsidRPr="00902931">
        <w:t xml:space="preserve">l amassera le grain dans son grenier ; </w:t>
      </w:r>
      <w:r w:rsidR="005C2E11">
        <w:br/>
      </w:r>
      <w:r w:rsidRPr="00902931">
        <w:t xml:space="preserve">quant à la paille, </w:t>
      </w:r>
      <w:r w:rsidR="003C64CA">
        <w:t>I</w:t>
      </w:r>
      <w:r w:rsidRPr="00902931">
        <w:t>l la brûlera au feu qui ne s’éteint pas. »</w:t>
      </w:r>
    </w:p>
    <w:p w14:paraId="5E1BF8BB" w14:textId="7AFB0A25" w:rsidR="00902931" w:rsidRPr="00902931" w:rsidRDefault="00902931" w:rsidP="00902931">
      <w:pPr>
        <w:spacing w:after="0"/>
        <w:ind w:hanging="142"/>
      </w:pPr>
      <w:r w:rsidRPr="00902931">
        <w:rPr>
          <w:vertAlign w:val="superscript"/>
        </w:rPr>
        <w:t>18</w:t>
      </w:r>
      <w:r w:rsidRPr="00902931">
        <w:t>Par beaucoup d’autres exhortations encore, il annonçait au peuple la Bonne Nouvelle.</w:t>
      </w:r>
    </w:p>
    <w:p w14:paraId="7221F718" w14:textId="58A9F639" w:rsidR="00902931" w:rsidRPr="00902931" w:rsidRDefault="00902931" w:rsidP="00902931">
      <w:pPr>
        <w:spacing w:after="0"/>
        <w:ind w:hanging="142"/>
      </w:pPr>
      <w:r w:rsidRPr="00902931">
        <w:rPr>
          <w:vertAlign w:val="superscript"/>
        </w:rPr>
        <w:t>19</w:t>
      </w:r>
      <w:r w:rsidRPr="00902931">
        <w:t xml:space="preserve">Hérode, qui était au pouvoir en Galilée, avait reçu des reproches de Jean </w:t>
      </w:r>
      <w:r w:rsidR="005C2E11">
        <w:br/>
      </w:r>
      <w:r w:rsidRPr="00902931">
        <w:t>au sujet d’Hérodiade, la femme de son frère, et au sujet de tous les méfaits qu’il avait commis.</w:t>
      </w:r>
    </w:p>
    <w:p w14:paraId="1C1159C5" w14:textId="0EB0114B" w:rsidR="00902931" w:rsidRPr="00902931" w:rsidRDefault="00902931" w:rsidP="00902931">
      <w:pPr>
        <w:spacing w:after="0"/>
        <w:ind w:hanging="142"/>
      </w:pPr>
      <w:r w:rsidRPr="00902931">
        <w:rPr>
          <w:vertAlign w:val="superscript"/>
        </w:rPr>
        <w:t>20</w:t>
      </w:r>
      <w:r w:rsidRPr="00902931">
        <w:t>À tout cela il ajouta encore ceci : il fit enfermer Jean dans une prison.</w:t>
      </w:r>
    </w:p>
    <w:p w14:paraId="60AD8C64" w14:textId="13941FE6" w:rsidR="00902931" w:rsidRPr="00902931" w:rsidRDefault="00902931" w:rsidP="005C2E11">
      <w:pPr>
        <w:spacing w:after="0"/>
        <w:ind w:right="-567" w:hanging="142"/>
      </w:pPr>
      <w:r w:rsidRPr="00902931">
        <w:rPr>
          <w:vertAlign w:val="superscript"/>
        </w:rPr>
        <w:t>21</w:t>
      </w:r>
      <w:r w:rsidRPr="00902931">
        <w:t>Comme tout le peuple se faisait baptiser et qu’après avoir été baptisé lui aussi, Jésus priait, le ciel s’ouvrit.</w:t>
      </w:r>
    </w:p>
    <w:p w14:paraId="7CEFD082" w14:textId="66335237" w:rsidR="00902931" w:rsidRPr="00902931" w:rsidRDefault="00902931" w:rsidP="00902931">
      <w:pPr>
        <w:spacing w:after="0"/>
        <w:ind w:hanging="142"/>
      </w:pPr>
      <w:r w:rsidRPr="00902931">
        <w:rPr>
          <w:vertAlign w:val="superscript"/>
        </w:rPr>
        <w:t>22</w:t>
      </w:r>
      <w:r w:rsidRPr="00902931">
        <w:t xml:space="preserve">L’Esprit Saint, sous une apparence corporelle, comme une colombe, descendit sur Jésus, </w:t>
      </w:r>
      <w:r w:rsidR="005C2E11">
        <w:br/>
      </w:r>
      <w:r w:rsidRPr="00902931">
        <w:t xml:space="preserve">et il y eut une voix venant du ciel : « Toi, </w:t>
      </w:r>
      <w:r w:rsidR="003543E7">
        <w:t>T</w:t>
      </w:r>
      <w:r w:rsidRPr="00902931">
        <w:t xml:space="preserve">u es mon Fils bien-aimé ; en </w:t>
      </w:r>
      <w:r w:rsidR="003543E7">
        <w:t>T</w:t>
      </w:r>
      <w:r w:rsidRPr="00902931">
        <w:t>oi, je trouve ma joie. »</w:t>
      </w:r>
    </w:p>
    <w:p w14:paraId="171F18EB" w14:textId="2247BB28" w:rsidR="00902931" w:rsidRPr="00902931" w:rsidRDefault="00902931" w:rsidP="00902931">
      <w:pPr>
        <w:spacing w:after="0"/>
        <w:ind w:hanging="142"/>
      </w:pPr>
      <w:r w:rsidRPr="00902931">
        <w:rPr>
          <w:vertAlign w:val="superscript"/>
        </w:rPr>
        <w:lastRenderedPageBreak/>
        <w:t>23</w:t>
      </w:r>
      <w:r w:rsidRPr="00902931">
        <w:t xml:space="preserve">Quand </w:t>
      </w:r>
      <w:r w:rsidR="00C00E9E">
        <w:t>I</w:t>
      </w:r>
      <w:r w:rsidRPr="00902931">
        <w:t xml:space="preserve">l commença, Jésus avait environ trente ans ; </w:t>
      </w:r>
      <w:r w:rsidR="00C00E9E">
        <w:br/>
      </w:r>
      <w:r w:rsidR="005C2E11">
        <w:br/>
        <w:t>I</w:t>
      </w:r>
      <w:r w:rsidRPr="00902931">
        <w:t xml:space="preserve">l était, à ce que l’on pensait, </w:t>
      </w:r>
      <w:r w:rsidR="005C2E11">
        <w:br/>
      </w:r>
      <w:r w:rsidRPr="00902931">
        <w:t xml:space="preserve">fils de Joseph, </w:t>
      </w:r>
      <w:r w:rsidR="005C2E11">
        <w:br/>
      </w:r>
      <w:r w:rsidRPr="00902931">
        <w:t>fils d’</w:t>
      </w:r>
      <w:proofErr w:type="spellStart"/>
      <w:r w:rsidRPr="00902931">
        <w:t>Éli</w:t>
      </w:r>
      <w:proofErr w:type="spellEnd"/>
      <w:r w:rsidRPr="00902931">
        <w:t>,</w:t>
      </w:r>
    </w:p>
    <w:p w14:paraId="1F0BB56E" w14:textId="1631DD55" w:rsidR="00902931" w:rsidRPr="00902931" w:rsidRDefault="00902931" w:rsidP="00902931">
      <w:pPr>
        <w:spacing w:after="0"/>
        <w:ind w:hanging="142"/>
      </w:pPr>
      <w:r w:rsidRPr="00902931">
        <w:rPr>
          <w:vertAlign w:val="superscript"/>
        </w:rPr>
        <w:t>24</w:t>
      </w:r>
      <w:r w:rsidRPr="00902931">
        <w:t xml:space="preserve">fils de </w:t>
      </w:r>
      <w:proofErr w:type="spellStart"/>
      <w:r w:rsidRPr="00902931">
        <w:t>Matthate</w:t>
      </w:r>
      <w:proofErr w:type="spellEnd"/>
      <w:r w:rsidRPr="00902931">
        <w:t xml:space="preserve">, </w:t>
      </w:r>
      <w:r w:rsidR="005C2E11">
        <w:br/>
      </w:r>
      <w:r w:rsidRPr="00902931">
        <w:t xml:space="preserve">fils de Lévi, </w:t>
      </w:r>
      <w:r w:rsidR="005C2E11">
        <w:br/>
      </w:r>
      <w:r w:rsidRPr="00902931">
        <w:t xml:space="preserve">fils de Melki, </w:t>
      </w:r>
      <w:r w:rsidR="005C2E11">
        <w:br/>
      </w:r>
      <w:r w:rsidRPr="00902931">
        <w:t xml:space="preserve">fils de </w:t>
      </w:r>
      <w:proofErr w:type="spellStart"/>
      <w:r w:rsidRPr="00902931">
        <w:t>Jannaï</w:t>
      </w:r>
      <w:proofErr w:type="spellEnd"/>
      <w:r w:rsidRPr="00902931">
        <w:t xml:space="preserve">, </w:t>
      </w:r>
      <w:r w:rsidR="005C2E11">
        <w:br/>
      </w:r>
      <w:r w:rsidRPr="00902931">
        <w:t>fils de Joseph,</w:t>
      </w:r>
    </w:p>
    <w:p w14:paraId="1F3C106F" w14:textId="7FF40ABE" w:rsidR="00902931" w:rsidRPr="00902931" w:rsidRDefault="00902931" w:rsidP="00902931">
      <w:pPr>
        <w:spacing w:after="0"/>
        <w:ind w:hanging="142"/>
      </w:pPr>
      <w:r w:rsidRPr="00902931">
        <w:rPr>
          <w:vertAlign w:val="superscript"/>
        </w:rPr>
        <w:t>25</w:t>
      </w:r>
      <w:r w:rsidRPr="00902931">
        <w:t xml:space="preserve">fils de Mattathias, </w:t>
      </w:r>
      <w:r w:rsidR="005C2E11">
        <w:br/>
      </w:r>
      <w:r w:rsidRPr="00902931">
        <w:t xml:space="preserve">fils d’Amos, </w:t>
      </w:r>
      <w:r w:rsidR="005C2E11">
        <w:br/>
      </w:r>
      <w:r w:rsidRPr="00902931">
        <w:t xml:space="preserve">fils de </w:t>
      </w:r>
      <w:proofErr w:type="spellStart"/>
      <w:r w:rsidRPr="00902931">
        <w:t>Nahoum</w:t>
      </w:r>
      <w:proofErr w:type="spellEnd"/>
      <w:r w:rsidRPr="00902931">
        <w:t xml:space="preserve">, </w:t>
      </w:r>
      <w:r w:rsidR="005C2E11">
        <w:br/>
      </w:r>
      <w:r w:rsidRPr="00902931">
        <w:t xml:space="preserve">fils de </w:t>
      </w:r>
      <w:proofErr w:type="spellStart"/>
      <w:r w:rsidRPr="00902931">
        <w:t>Hesli</w:t>
      </w:r>
      <w:proofErr w:type="spellEnd"/>
      <w:r w:rsidRPr="00902931">
        <w:t xml:space="preserve">, </w:t>
      </w:r>
      <w:r w:rsidR="005C2E11">
        <w:br/>
      </w:r>
      <w:r w:rsidRPr="00902931">
        <w:t xml:space="preserve">fils de </w:t>
      </w:r>
      <w:proofErr w:type="spellStart"/>
      <w:r w:rsidRPr="00902931">
        <w:t>Naggaï</w:t>
      </w:r>
      <w:proofErr w:type="spellEnd"/>
      <w:r w:rsidRPr="00902931">
        <w:t>,</w:t>
      </w:r>
    </w:p>
    <w:p w14:paraId="27CCE22D" w14:textId="77777777" w:rsidR="00C00E9E" w:rsidRDefault="00C00E9E" w:rsidP="00902931">
      <w:pPr>
        <w:spacing w:after="0"/>
        <w:ind w:hanging="142"/>
        <w:rPr>
          <w:vertAlign w:val="superscript"/>
        </w:rPr>
        <w:sectPr w:rsidR="00C00E9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E4F3323" w14:textId="7B52A961" w:rsidR="00902931" w:rsidRPr="00902931" w:rsidRDefault="00902931" w:rsidP="00902931">
      <w:pPr>
        <w:spacing w:after="0"/>
        <w:ind w:hanging="142"/>
      </w:pPr>
      <w:r w:rsidRPr="00902931">
        <w:rPr>
          <w:vertAlign w:val="superscript"/>
        </w:rPr>
        <w:t>26</w:t>
      </w:r>
      <w:r w:rsidRPr="00902931">
        <w:t xml:space="preserve">fils de </w:t>
      </w:r>
      <w:proofErr w:type="spellStart"/>
      <w:r w:rsidRPr="00902931">
        <w:t>Maath</w:t>
      </w:r>
      <w:proofErr w:type="spellEnd"/>
      <w:r w:rsidRPr="00902931">
        <w:t xml:space="preserve">, </w:t>
      </w:r>
      <w:r w:rsidR="005C2E11">
        <w:br/>
      </w:r>
      <w:r w:rsidRPr="00902931">
        <w:t xml:space="preserve">fils de Mattathias, </w:t>
      </w:r>
      <w:r w:rsidR="005C2E11">
        <w:br/>
      </w:r>
      <w:r w:rsidRPr="00902931">
        <w:t xml:space="preserve">fils de </w:t>
      </w:r>
      <w:proofErr w:type="spellStart"/>
      <w:r w:rsidRPr="00902931">
        <w:t>Séméine</w:t>
      </w:r>
      <w:proofErr w:type="spellEnd"/>
      <w:r w:rsidRPr="00902931">
        <w:t xml:space="preserve">, </w:t>
      </w:r>
      <w:r w:rsidR="005C2E11">
        <w:br/>
      </w:r>
      <w:r w:rsidRPr="00902931">
        <w:t xml:space="preserve">fils de </w:t>
      </w:r>
      <w:proofErr w:type="spellStart"/>
      <w:r w:rsidRPr="00902931">
        <w:t>Josek</w:t>
      </w:r>
      <w:proofErr w:type="spellEnd"/>
      <w:r w:rsidRPr="00902931">
        <w:t xml:space="preserve">, </w:t>
      </w:r>
      <w:r w:rsidR="005C2E11">
        <w:br/>
      </w:r>
      <w:r w:rsidRPr="00902931">
        <w:t xml:space="preserve">fils de </w:t>
      </w:r>
      <w:proofErr w:type="spellStart"/>
      <w:r w:rsidRPr="00902931">
        <w:t>Joda</w:t>
      </w:r>
      <w:proofErr w:type="spellEnd"/>
      <w:r w:rsidRPr="00902931">
        <w:t>,</w:t>
      </w:r>
    </w:p>
    <w:p w14:paraId="1F69A420" w14:textId="7BD910C9" w:rsidR="00902931" w:rsidRPr="00902931" w:rsidRDefault="00902931" w:rsidP="00902931">
      <w:pPr>
        <w:spacing w:after="0"/>
        <w:ind w:hanging="142"/>
      </w:pPr>
      <w:r w:rsidRPr="00902931">
        <w:rPr>
          <w:vertAlign w:val="superscript"/>
        </w:rPr>
        <w:t>27</w:t>
      </w:r>
      <w:r w:rsidRPr="00902931">
        <w:t xml:space="preserve">fils de </w:t>
      </w:r>
      <w:proofErr w:type="spellStart"/>
      <w:r w:rsidRPr="00902931">
        <w:t>Joanane</w:t>
      </w:r>
      <w:proofErr w:type="spellEnd"/>
      <w:r w:rsidRPr="00902931">
        <w:t xml:space="preserve">, </w:t>
      </w:r>
      <w:r w:rsidR="005C2E11">
        <w:br/>
      </w:r>
      <w:r w:rsidRPr="00902931">
        <w:t xml:space="preserve">fils de Résa, </w:t>
      </w:r>
      <w:r w:rsidR="005C2E11">
        <w:br/>
      </w:r>
      <w:r w:rsidRPr="00902931">
        <w:t xml:space="preserve">fils de Zorobabel, </w:t>
      </w:r>
      <w:r w:rsidR="005C2E11">
        <w:br/>
      </w:r>
      <w:r w:rsidRPr="00902931">
        <w:t xml:space="preserve">fils de </w:t>
      </w:r>
      <w:proofErr w:type="spellStart"/>
      <w:r w:rsidRPr="00902931">
        <w:t>Salathiel</w:t>
      </w:r>
      <w:proofErr w:type="spellEnd"/>
      <w:r w:rsidRPr="00902931">
        <w:t xml:space="preserve">, </w:t>
      </w:r>
      <w:r w:rsidR="005C2E11">
        <w:br/>
      </w:r>
      <w:r w:rsidRPr="00902931">
        <w:t>fils de Néri,</w:t>
      </w:r>
    </w:p>
    <w:p w14:paraId="32CA345F" w14:textId="1DA3B8F9" w:rsidR="00902931" w:rsidRPr="00902931" w:rsidRDefault="00902931" w:rsidP="00902931">
      <w:pPr>
        <w:spacing w:after="0"/>
        <w:ind w:hanging="142"/>
      </w:pPr>
      <w:r w:rsidRPr="00902931">
        <w:rPr>
          <w:vertAlign w:val="superscript"/>
        </w:rPr>
        <w:t>28</w:t>
      </w:r>
      <w:r w:rsidRPr="00902931">
        <w:t xml:space="preserve">fils de Melki, </w:t>
      </w:r>
      <w:r w:rsidR="005C2E11">
        <w:br/>
      </w:r>
      <w:r w:rsidRPr="00902931">
        <w:t>fils d’</w:t>
      </w:r>
      <w:proofErr w:type="spellStart"/>
      <w:r w:rsidRPr="00902931">
        <w:t>Addi</w:t>
      </w:r>
      <w:proofErr w:type="spellEnd"/>
      <w:r w:rsidRPr="00902931">
        <w:t xml:space="preserve">, </w:t>
      </w:r>
      <w:r w:rsidR="005C2E11">
        <w:br/>
      </w:r>
      <w:r w:rsidRPr="00902931">
        <w:t xml:space="preserve">fils de </w:t>
      </w:r>
      <w:proofErr w:type="spellStart"/>
      <w:r w:rsidRPr="00902931">
        <w:t>Kosam</w:t>
      </w:r>
      <w:proofErr w:type="spellEnd"/>
      <w:r w:rsidRPr="00902931">
        <w:t xml:space="preserve">, </w:t>
      </w:r>
      <w:r w:rsidR="005C2E11">
        <w:br/>
      </w:r>
      <w:r w:rsidRPr="00902931">
        <w:t>fils d’</w:t>
      </w:r>
      <w:proofErr w:type="spellStart"/>
      <w:r w:rsidRPr="00902931">
        <w:t>Elmadam</w:t>
      </w:r>
      <w:proofErr w:type="spellEnd"/>
      <w:r w:rsidRPr="00902931">
        <w:t xml:space="preserve">, </w:t>
      </w:r>
      <w:r w:rsidR="005C2E11">
        <w:br/>
      </w:r>
      <w:r w:rsidRPr="00902931">
        <w:t>fils d’Er,</w:t>
      </w:r>
    </w:p>
    <w:p w14:paraId="1247E4B3" w14:textId="1A702151" w:rsidR="00902931" w:rsidRPr="00902931" w:rsidRDefault="00902931" w:rsidP="00902931">
      <w:pPr>
        <w:spacing w:after="0"/>
        <w:ind w:hanging="142"/>
      </w:pPr>
      <w:r w:rsidRPr="00902931">
        <w:rPr>
          <w:vertAlign w:val="superscript"/>
        </w:rPr>
        <w:t>29</w:t>
      </w:r>
      <w:r w:rsidRPr="00902931">
        <w:t xml:space="preserve">fils de Jésus, </w:t>
      </w:r>
      <w:r w:rsidR="005C2E11">
        <w:br/>
      </w:r>
      <w:r w:rsidRPr="00902931">
        <w:t>fils d’</w:t>
      </w:r>
      <w:proofErr w:type="spellStart"/>
      <w:r w:rsidRPr="00902931">
        <w:t>Éliézer</w:t>
      </w:r>
      <w:proofErr w:type="spellEnd"/>
      <w:r w:rsidRPr="00902931">
        <w:t xml:space="preserve">, </w:t>
      </w:r>
      <w:r w:rsidR="005C2E11">
        <w:br/>
      </w:r>
      <w:r w:rsidRPr="00902931">
        <w:t xml:space="preserve">fils de </w:t>
      </w:r>
      <w:proofErr w:type="spellStart"/>
      <w:r w:rsidRPr="00902931">
        <w:t>Jorim</w:t>
      </w:r>
      <w:proofErr w:type="spellEnd"/>
      <w:r w:rsidRPr="00902931">
        <w:t xml:space="preserve">, </w:t>
      </w:r>
      <w:r w:rsidR="005C2E11">
        <w:br/>
      </w:r>
      <w:r w:rsidRPr="00902931">
        <w:t xml:space="preserve">fils de </w:t>
      </w:r>
      <w:proofErr w:type="spellStart"/>
      <w:r w:rsidRPr="00902931">
        <w:t>Matthate</w:t>
      </w:r>
      <w:proofErr w:type="spellEnd"/>
      <w:r w:rsidRPr="00902931">
        <w:t xml:space="preserve">, </w:t>
      </w:r>
      <w:r w:rsidR="005C2E11">
        <w:br/>
      </w:r>
      <w:r w:rsidRPr="00902931">
        <w:t>fils de Lévi,</w:t>
      </w:r>
    </w:p>
    <w:p w14:paraId="6B1D65BD" w14:textId="1A6B172C" w:rsidR="00902931" w:rsidRPr="00902931" w:rsidRDefault="00902931" w:rsidP="00902931">
      <w:pPr>
        <w:spacing w:after="0"/>
        <w:ind w:hanging="142"/>
      </w:pPr>
      <w:r w:rsidRPr="00902931">
        <w:rPr>
          <w:vertAlign w:val="superscript"/>
        </w:rPr>
        <w:t>30</w:t>
      </w:r>
      <w:r w:rsidRPr="00902931">
        <w:t xml:space="preserve">fils de Syméon, </w:t>
      </w:r>
      <w:r w:rsidR="005C2E11">
        <w:br/>
      </w:r>
      <w:r w:rsidRPr="00902931">
        <w:t xml:space="preserve">fils de Juda, </w:t>
      </w:r>
      <w:r w:rsidR="005C2E11">
        <w:br/>
      </w:r>
      <w:r w:rsidRPr="00902931">
        <w:t xml:space="preserve">fils de Joseph, </w:t>
      </w:r>
      <w:r w:rsidR="005C2E11">
        <w:br/>
      </w:r>
      <w:r w:rsidRPr="00902931">
        <w:t xml:space="preserve">fils de </w:t>
      </w:r>
      <w:proofErr w:type="spellStart"/>
      <w:r w:rsidRPr="00902931">
        <w:t>Jonam</w:t>
      </w:r>
      <w:proofErr w:type="spellEnd"/>
      <w:r w:rsidRPr="00902931">
        <w:t xml:space="preserve">, </w:t>
      </w:r>
      <w:r w:rsidR="005C2E11">
        <w:br/>
      </w:r>
      <w:r w:rsidRPr="00902931">
        <w:t>fils d’</w:t>
      </w:r>
      <w:proofErr w:type="spellStart"/>
      <w:r w:rsidRPr="00902931">
        <w:t>Éliakim</w:t>
      </w:r>
      <w:proofErr w:type="spellEnd"/>
      <w:r w:rsidRPr="00902931">
        <w:t>,</w:t>
      </w:r>
    </w:p>
    <w:p w14:paraId="61D50522" w14:textId="62AAEF21" w:rsidR="00902931" w:rsidRPr="00902931" w:rsidRDefault="00902931" w:rsidP="00902931">
      <w:pPr>
        <w:spacing w:after="0"/>
        <w:ind w:hanging="142"/>
      </w:pPr>
      <w:r w:rsidRPr="00902931">
        <w:rPr>
          <w:vertAlign w:val="superscript"/>
        </w:rPr>
        <w:t>31</w:t>
      </w:r>
      <w:r w:rsidRPr="00902931">
        <w:t xml:space="preserve">fils de </w:t>
      </w:r>
      <w:proofErr w:type="spellStart"/>
      <w:r w:rsidRPr="00902931">
        <w:t>Méléa</w:t>
      </w:r>
      <w:proofErr w:type="spellEnd"/>
      <w:r w:rsidRPr="00902931">
        <w:t xml:space="preserve">, </w:t>
      </w:r>
      <w:r w:rsidR="005C2E11">
        <w:br/>
      </w:r>
      <w:r w:rsidRPr="00902931">
        <w:t xml:space="preserve">fils de </w:t>
      </w:r>
      <w:proofErr w:type="spellStart"/>
      <w:r w:rsidRPr="00902931">
        <w:t>Menna</w:t>
      </w:r>
      <w:proofErr w:type="spellEnd"/>
      <w:r w:rsidRPr="00902931">
        <w:t xml:space="preserve">, </w:t>
      </w:r>
      <w:r w:rsidR="005C2E11">
        <w:br/>
      </w:r>
      <w:r w:rsidRPr="00902931">
        <w:t xml:space="preserve">fils de </w:t>
      </w:r>
      <w:proofErr w:type="spellStart"/>
      <w:r w:rsidRPr="00902931">
        <w:t>Mattatha</w:t>
      </w:r>
      <w:proofErr w:type="spellEnd"/>
      <w:r w:rsidRPr="00902931">
        <w:t xml:space="preserve">, </w:t>
      </w:r>
      <w:r w:rsidR="005C2E11">
        <w:br/>
      </w:r>
      <w:r w:rsidRPr="00902931">
        <w:t xml:space="preserve">fils de </w:t>
      </w:r>
      <w:proofErr w:type="spellStart"/>
      <w:r w:rsidRPr="00902931">
        <w:t>Natham</w:t>
      </w:r>
      <w:proofErr w:type="spellEnd"/>
      <w:r w:rsidRPr="00902931">
        <w:t xml:space="preserve">, </w:t>
      </w:r>
      <w:r w:rsidR="005C2E11">
        <w:br/>
      </w:r>
      <w:r w:rsidRPr="00902931">
        <w:t>fils de David,</w:t>
      </w:r>
    </w:p>
    <w:p w14:paraId="4432E4C2" w14:textId="4F691680" w:rsidR="00902931" w:rsidRPr="00902931" w:rsidRDefault="00902931" w:rsidP="00902931">
      <w:pPr>
        <w:spacing w:after="0"/>
        <w:ind w:hanging="142"/>
      </w:pPr>
      <w:r w:rsidRPr="00902931">
        <w:rPr>
          <w:vertAlign w:val="superscript"/>
        </w:rPr>
        <w:t>32</w:t>
      </w:r>
      <w:r w:rsidRPr="00902931">
        <w:t xml:space="preserve">fils de Jessé, </w:t>
      </w:r>
      <w:r w:rsidR="005C2E11">
        <w:br/>
      </w:r>
      <w:r w:rsidRPr="00902931">
        <w:t xml:space="preserve">fils de </w:t>
      </w:r>
      <w:proofErr w:type="spellStart"/>
      <w:r w:rsidRPr="00902931">
        <w:t>Jobed</w:t>
      </w:r>
      <w:proofErr w:type="spellEnd"/>
      <w:r w:rsidRPr="00902931">
        <w:t xml:space="preserve">, </w:t>
      </w:r>
      <w:r w:rsidR="005C2E11">
        <w:br/>
      </w:r>
      <w:r w:rsidRPr="00902931">
        <w:t xml:space="preserve">fils de Booz, </w:t>
      </w:r>
      <w:r w:rsidR="005C2E11">
        <w:br/>
      </w:r>
      <w:r w:rsidR="00C00E9E">
        <w:br/>
      </w:r>
      <w:r w:rsidRPr="00902931">
        <w:t xml:space="preserve">fils de Sala, </w:t>
      </w:r>
      <w:r w:rsidR="005C2E11">
        <w:br/>
      </w:r>
      <w:r w:rsidRPr="00902931">
        <w:t xml:space="preserve">fils de </w:t>
      </w:r>
      <w:proofErr w:type="spellStart"/>
      <w:r w:rsidRPr="00902931">
        <w:t>Naassone</w:t>
      </w:r>
      <w:proofErr w:type="spellEnd"/>
      <w:r w:rsidRPr="00902931">
        <w:t>,</w:t>
      </w:r>
    </w:p>
    <w:p w14:paraId="6F7EC688" w14:textId="0EF1A07E" w:rsidR="00902931" w:rsidRPr="00902931" w:rsidRDefault="00902931" w:rsidP="00902931">
      <w:pPr>
        <w:spacing w:after="0"/>
        <w:ind w:hanging="142"/>
      </w:pPr>
      <w:r w:rsidRPr="00902931">
        <w:rPr>
          <w:vertAlign w:val="superscript"/>
        </w:rPr>
        <w:t>33</w:t>
      </w:r>
      <w:r w:rsidRPr="00902931">
        <w:t>fils d’</w:t>
      </w:r>
      <w:proofErr w:type="spellStart"/>
      <w:r w:rsidRPr="00902931">
        <w:t>Aminadab</w:t>
      </w:r>
      <w:proofErr w:type="spellEnd"/>
      <w:r w:rsidRPr="00902931">
        <w:t xml:space="preserve">, </w:t>
      </w:r>
      <w:r w:rsidR="005C2E11">
        <w:br/>
      </w:r>
      <w:r w:rsidRPr="00902931">
        <w:t>fils d’</w:t>
      </w:r>
      <w:proofErr w:type="spellStart"/>
      <w:r w:rsidRPr="00902931">
        <w:t>Admine</w:t>
      </w:r>
      <w:proofErr w:type="spellEnd"/>
      <w:r w:rsidRPr="00902931">
        <w:t xml:space="preserve">, </w:t>
      </w:r>
      <w:r w:rsidR="005C2E11">
        <w:br/>
      </w:r>
      <w:r w:rsidRPr="00902931">
        <w:t>fils d’</w:t>
      </w:r>
      <w:proofErr w:type="spellStart"/>
      <w:r w:rsidRPr="00902931">
        <w:t>Arni</w:t>
      </w:r>
      <w:proofErr w:type="spellEnd"/>
      <w:r w:rsidRPr="00902931">
        <w:t xml:space="preserve">, </w:t>
      </w:r>
      <w:r w:rsidR="005C2E11">
        <w:br/>
      </w:r>
      <w:r w:rsidRPr="00902931">
        <w:t>fils d’</w:t>
      </w:r>
      <w:proofErr w:type="spellStart"/>
      <w:r w:rsidRPr="00902931">
        <w:t>Esrom</w:t>
      </w:r>
      <w:proofErr w:type="spellEnd"/>
      <w:r w:rsidRPr="00902931">
        <w:t xml:space="preserve">, </w:t>
      </w:r>
      <w:r w:rsidR="005C2E11">
        <w:br/>
      </w:r>
      <w:r w:rsidRPr="00902931">
        <w:t xml:space="preserve">fils de </w:t>
      </w:r>
      <w:proofErr w:type="spellStart"/>
      <w:r w:rsidRPr="00902931">
        <w:t>Pharès</w:t>
      </w:r>
      <w:proofErr w:type="spellEnd"/>
      <w:r w:rsidRPr="00902931">
        <w:t xml:space="preserve">, </w:t>
      </w:r>
      <w:r w:rsidR="005C2E11">
        <w:br/>
      </w:r>
      <w:r w:rsidRPr="00902931">
        <w:t>fils de Juda,</w:t>
      </w:r>
    </w:p>
    <w:p w14:paraId="6D934A5C" w14:textId="54396F60" w:rsidR="00902931" w:rsidRPr="00902931" w:rsidRDefault="00902931" w:rsidP="00902931">
      <w:pPr>
        <w:spacing w:after="0"/>
        <w:ind w:hanging="142"/>
      </w:pPr>
      <w:r w:rsidRPr="00902931">
        <w:rPr>
          <w:vertAlign w:val="superscript"/>
        </w:rPr>
        <w:t>34</w:t>
      </w:r>
      <w:r w:rsidRPr="00902931">
        <w:t xml:space="preserve">fils de Jacob, </w:t>
      </w:r>
      <w:r w:rsidR="00C00E9E">
        <w:br/>
      </w:r>
      <w:r w:rsidRPr="00902931">
        <w:t xml:space="preserve">fils d’Isaac, </w:t>
      </w:r>
      <w:r w:rsidR="00C00E9E">
        <w:br/>
      </w:r>
      <w:r w:rsidRPr="00902931">
        <w:t xml:space="preserve">fils d’Abraham, </w:t>
      </w:r>
      <w:r w:rsidR="00C00E9E">
        <w:br/>
      </w:r>
      <w:r w:rsidRPr="00902931">
        <w:t xml:space="preserve">fils de </w:t>
      </w:r>
      <w:proofErr w:type="spellStart"/>
      <w:r w:rsidRPr="00902931">
        <w:t>Thara</w:t>
      </w:r>
      <w:proofErr w:type="spellEnd"/>
      <w:r w:rsidRPr="00902931">
        <w:t xml:space="preserve">, </w:t>
      </w:r>
      <w:r w:rsidR="00C00E9E">
        <w:br/>
      </w:r>
      <w:r w:rsidRPr="00902931">
        <w:t xml:space="preserve">fils de </w:t>
      </w:r>
      <w:proofErr w:type="spellStart"/>
      <w:r w:rsidRPr="00902931">
        <w:t>Nakor</w:t>
      </w:r>
      <w:proofErr w:type="spellEnd"/>
      <w:r w:rsidRPr="00902931">
        <w:t>,</w:t>
      </w:r>
    </w:p>
    <w:p w14:paraId="4698AE79" w14:textId="07DE32C5" w:rsidR="00902931" w:rsidRPr="00902931" w:rsidRDefault="00902931" w:rsidP="00902931">
      <w:pPr>
        <w:spacing w:after="0"/>
        <w:ind w:hanging="142"/>
      </w:pPr>
      <w:r w:rsidRPr="00902931">
        <w:rPr>
          <w:vertAlign w:val="superscript"/>
        </w:rPr>
        <w:t>35</w:t>
      </w:r>
      <w:r w:rsidRPr="00902931">
        <w:t xml:space="preserve">fils de </w:t>
      </w:r>
      <w:proofErr w:type="spellStart"/>
      <w:r w:rsidRPr="00902931">
        <w:t>Sérouk</w:t>
      </w:r>
      <w:proofErr w:type="spellEnd"/>
      <w:r w:rsidRPr="00902931">
        <w:t xml:space="preserve">, </w:t>
      </w:r>
      <w:r w:rsidR="00C00E9E">
        <w:br/>
      </w:r>
      <w:r w:rsidRPr="00902931">
        <w:t xml:space="preserve">fils de </w:t>
      </w:r>
      <w:proofErr w:type="spellStart"/>
      <w:r w:rsidRPr="00902931">
        <w:t>Ragaou</w:t>
      </w:r>
      <w:proofErr w:type="spellEnd"/>
      <w:r w:rsidRPr="00902931">
        <w:t xml:space="preserve">, </w:t>
      </w:r>
      <w:r w:rsidR="00C00E9E">
        <w:br/>
      </w:r>
      <w:r w:rsidRPr="00902931">
        <w:t xml:space="preserve">fils de </w:t>
      </w:r>
      <w:proofErr w:type="spellStart"/>
      <w:r w:rsidRPr="00902931">
        <w:t>Phalek</w:t>
      </w:r>
      <w:proofErr w:type="spellEnd"/>
      <w:r w:rsidRPr="00902931">
        <w:t xml:space="preserve">, </w:t>
      </w:r>
      <w:r w:rsidR="00C00E9E">
        <w:br/>
      </w:r>
      <w:r w:rsidRPr="00902931">
        <w:t>fils d’</w:t>
      </w:r>
      <w:proofErr w:type="spellStart"/>
      <w:r w:rsidRPr="00902931">
        <w:t>Éber</w:t>
      </w:r>
      <w:proofErr w:type="spellEnd"/>
      <w:r w:rsidRPr="00902931">
        <w:t xml:space="preserve">, </w:t>
      </w:r>
      <w:r w:rsidR="00C00E9E">
        <w:br/>
      </w:r>
      <w:r w:rsidRPr="00902931">
        <w:t>fils de Sala,</w:t>
      </w:r>
    </w:p>
    <w:p w14:paraId="6A6A25F5" w14:textId="618DDA00" w:rsidR="00902931" w:rsidRPr="00902931" w:rsidRDefault="00902931" w:rsidP="00902931">
      <w:pPr>
        <w:spacing w:after="0"/>
        <w:ind w:hanging="142"/>
      </w:pPr>
      <w:r w:rsidRPr="00902931">
        <w:rPr>
          <w:vertAlign w:val="superscript"/>
        </w:rPr>
        <w:t>36</w:t>
      </w:r>
      <w:r w:rsidRPr="00902931">
        <w:t xml:space="preserve">fils de </w:t>
      </w:r>
      <w:proofErr w:type="spellStart"/>
      <w:r w:rsidRPr="00902931">
        <w:t>Kaïnam</w:t>
      </w:r>
      <w:proofErr w:type="spellEnd"/>
      <w:r w:rsidRPr="00902931">
        <w:t xml:space="preserve">, </w:t>
      </w:r>
      <w:r w:rsidR="00C00E9E">
        <w:br/>
      </w:r>
      <w:r w:rsidRPr="00902931">
        <w:t>fils d’</w:t>
      </w:r>
      <w:proofErr w:type="spellStart"/>
      <w:r w:rsidRPr="00902931">
        <w:t>Arphaxad</w:t>
      </w:r>
      <w:proofErr w:type="spellEnd"/>
      <w:r w:rsidRPr="00902931">
        <w:t xml:space="preserve">, </w:t>
      </w:r>
      <w:r w:rsidR="00C00E9E">
        <w:br/>
      </w:r>
      <w:r w:rsidRPr="00902931">
        <w:t xml:space="preserve">fils de Sem, </w:t>
      </w:r>
      <w:r w:rsidR="00C00E9E">
        <w:br/>
      </w:r>
      <w:r w:rsidRPr="00902931">
        <w:t xml:space="preserve">fils de Noé, </w:t>
      </w:r>
      <w:r w:rsidR="00C00E9E">
        <w:br/>
      </w:r>
      <w:r w:rsidRPr="00902931">
        <w:t xml:space="preserve">fils de </w:t>
      </w:r>
      <w:proofErr w:type="spellStart"/>
      <w:r w:rsidRPr="00902931">
        <w:t>Lamek</w:t>
      </w:r>
      <w:proofErr w:type="spellEnd"/>
      <w:r w:rsidRPr="00902931">
        <w:t>,</w:t>
      </w:r>
    </w:p>
    <w:p w14:paraId="053F0538" w14:textId="1FFC1F81" w:rsidR="00902931" w:rsidRPr="00902931" w:rsidRDefault="00902931" w:rsidP="00902931">
      <w:pPr>
        <w:spacing w:after="0"/>
        <w:ind w:hanging="142"/>
      </w:pPr>
      <w:r w:rsidRPr="00902931">
        <w:rPr>
          <w:vertAlign w:val="superscript"/>
        </w:rPr>
        <w:t>37</w:t>
      </w:r>
      <w:r w:rsidRPr="00902931">
        <w:t xml:space="preserve">fils de Mathusalem, </w:t>
      </w:r>
      <w:r w:rsidR="00C00E9E">
        <w:br/>
      </w:r>
      <w:r w:rsidRPr="00902931">
        <w:t xml:space="preserve">fils de </w:t>
      </w:r>
      <w:proofErr w:type="spellStart"/>
      <w:r w:rsidRPr="00902931">
        <w:t>Hénok</w:t>
      </w:r>
      <w:proofErr w:type="spellEnd"/>
      <w:r w:rsidRPr="00902931">
        <w:t xml:space="preserve">, </w:t>
      </w:r>
      <w:r w:rsidR="00C00E9E">
        <w:br/>
      </w:r>
      <w:r w:rsidRPr="00902931">
        <w:t xml:space="preserve">fils de </w:t>
      </w:r>
      <w:proofErr w:type="spellStart"/>
      <w:r w:rsidRPr="00902931">
        <w:t>Jareth</w:t>
      </w:r>
      <w:proofErr w:type="spellEnd"/>
      <w:r w:rsidRPr="00902931">
        <w:t>, f</w:t>
      </w:r>
      <w:r w:rsidR="00C00E9E">
        <w:br/>
      </w:r>
      <w:proofErr w:type="spellStart"/>
      <w:r w:rsidRPr="00902931">
        <w:t>ils</w:t>
      </w:r>
      <w:proofErr w:type="spellEnd"/>
      <w:r w:rsidRPr="00902931">
        <w:t xml:space="preserve"> de </w:t>
      </w:r>
      <w:proofErr w:type="spellStart"/>
      <w:r w:rsidRPr="00902931">
        <w:t>Maléléel</w:t>
      </w:r>
      <w:proofErr w:type="spellEnd"/>
      <w:r w:rsidRPr="00902931">
        <w:t xml:space="preserve">, </w:t>
      </w:r>
      <w:r w:rsidR="00C00E9E">
        <w:br/>
      </w:r>
      <w:r w:rsidRPr="00902931">
        <w:t xml:space="preserve">fils de </w:t>
      </w:r>
      <w:proofErr w:type="spellStart"/>
      <w:r w:rsidRPr="00902931">
        <w:t>Kaïnam</w:t>
      </w:r>
      <w:proofErr w:type="spellEnd"/>
      <w:r w:rsidRPr="00902931">
        <w:t>,</w:t>
      </w:r>
    </w:p>
    <w:p w14:paraId="42F6F8CA" w14:textId="6A3C566F" w:rsidR="008513B0" w:rsidRDefault="00902931" w:rsidP="00902931">
      <w:pPr>
        <w:spacing w:after="0"/>
        <w:ind w:hanging="142"/>
      </w:pPr>
      <w:r w:rsidRPr="00902931">
        <w:rPr>
          <w:vertAlign w:val="superscript"/>
        </w:rPr>
        <w:t>38</w:t>
      </w:r>
      <w:r w:rsidRPr="00902931">
        <w:t>fils d’</w:t>
      </w:r>
      <w:proofErr w:type="spellStart"/>
      <w:r w:rsidRPr="00902931">
        <w:t>Énos</w:t>
      </w:r>
      <w:proofErr w:type="spellEnd"/>
      <w:r w:rsidRPr="00902931">
        <w:t xml:space="preserve">, </w:t>
      </w:r>
      <w:r w:rsidR="00C00E9E">
        <w:br/>
      </w:r>
      <w:r w:rsidRPr="00902931">
        <w:t xml:space="preserve">fils de Seth, </w:t>
      </w:r>
      <w:r w:rsidR="00C00E9E">
        <w:br/>
      </w:r>
      <w:r w:rsidRPr="00902931">
        <w:t xml:space="preserve">fils d’Adam, </w:t>
      </w:r>
      <w:r w:rsidR="00C00E9E">
        <w:br/>
      </w:r>
      <w:r w:rsidRPr="00902931">
        <w:t>fils de Dieu.</w:t>
      </w:r>
    </w:p>
    <w:sectPr w:rsidR="008513B0" w:rsidSect="00C00E9E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3B0"/>
    <w:rsid w:val="003543E7"/>
    <w:rsid w:val="003C64CA"/>
    <w:rsid w:val="005C2E11"/>
    <w:rsid w:val="00776A96"/>
    <w:rsid w:val="008513B0"/>
    <w:rsid w:val="00902931"/>
    <w:rsid w:val="00C00E9E"/>
    <w:rsid w:val="00E20061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0FFD6"/>
  <w15:chartTrackingRefBased/>
  <w15:docId w15:val="{39009B5C-3B4F-4AF3-9C3D-7E2B9E10E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2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versenumber">
    <w:name w:val="verse_number"/>
    <w:basedOn w:val="Policepardfaut"/>
    <w:rsid w:val="00902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8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695</Words>
  <Characters>3826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5</cp:revision>
  <dcterms:created xsi:type="dcterms:W3CDTF">2022-01-25T08:11:00Z</dcterms:created>
  <dcterms:modified xsi:type="dcterms:W3CDTF">2022-01-25T08:54:00Z</dcterms:modified>
</cp:coreProperties>
</file>