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FE0A" w14:textId="16A9297D" w:rsidR="00C005F8" w:rsidRPr="00C005F8" w:rsidRDefault="00C005F8">
      <w:pPr>
        <w:rPr>
          <w:i/>
          <w:iCs/>
        </w:rPr>
      </w:pPr>
      <w:r w:rsidRPr="00C005F8">
        <w:rPr>
          <w:b/>
          <w:bCs/>
          <w:sz w:val="24"/>
          <w:szCs w:val="24"/>
          <w:u w:val="single"/>
        </w:rPr>
        <w:t>Le chapitre 5 de l’évangile selon St Luc</w:t>
      </w:r>
      <w:r>
        <w:rPr>
          <w:b/>
          <w:bCs/>
          <w:sz w:val="24"/>
          <w:szCs w:val="24"/>
          <w:u w:val="single"/>
        </w:rPr>
        <w:br/>
      </w:r>
      <w:r w:rsidRPr="00C005F8">
        <w:rPr>
          <w:i/>
          <w:iCs/>
        </w:rPr>
        <w:t>aelf.org</w:t>
      </w:r>
    </w:p>
    <w:p w14:paraId="06091113" w14:textId="07BFCB41" w:rsidR="00C005F8" w:rsidRDefault="00C005F8"/>
    <w:p w14:paraId="2FDDE44B" w14:textId="2589AA40" w:rsidR="00C005F8" w:rsidRPr="00C005F8" w:rsidRDefault="008222F9" w:rsidP="00C005F8">
      <w:pPr>
        <w:spacing w:after="0"/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1</w:t>
      </w:r>
      <w:r w:rsidR="00C005F8" w:rsidRPr="00C005F8">
        <w:t xml:space="preserve">Or, la foule se pressait autour de Jésus pour écouter la parole de Dieu, </w:t>
      </w:r>
      <w:r w:rsidR="006477FA">
        <w:br/>
      </w:r>
      <w:r w:rsidR="00C005F8" w:rsidRPr="00C005F8">
        <w:t>tandis qu’</w:t>
      </w:r>
      <w:r w:rsidR="006477FA">
        <w:t>I</w:t>
      </w:r>
      <w:r w:rsidR="00C005F8" w:rsidRPr="00C005F8">
        <w:t>l se tenait au bord du lac de Génésareth.</w:t>
      </w:r>
    </w:p>
    <w:p w14:paraId="6E8BDFC5" w14:textId="2D552245" w:rsidR="00C005F8" w:rsidRPr="00C005F8" w:rsidRDefault="008222F9" w:rsidP="00C005F8">
      <w:pPr>
        <w:spacing w:after="0"/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2</w:t>
      </w:r>
      <w:r w:rsidR="00C005F8" w:rsidRPr="00C005F8">
        <w:t xml:space="preserve">Il vit deux barques qui se trouvaient au bord du lac ; </w:t>
      </w:r>
      <w:r w:rsidR="006477FA">
        <w:br/>
      </w:r>
      <w:r w:rsidR="00C005F8" w:rsidRPr="00C005F8">
        <w:t>les pêcheurs en étaient descendus et lavaient leurs filets.</w:t>
      </w:r>
    </w:p>
    <w:p w14:paraId="07147032" w14:textId="30C5D712" w:rsidR="00C005F8" w:rsidRPr="00C005F8" w:rsidRDefault="008222F9" w:rsidP="006477FA">
      <w:pPr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3</w:t>
      </w:r>
      <w:r w:rsidR="00C005F8" w:rsidRPr="00C005F8">
        <w:t xml:space="preserve">Jésus monta dans une des barques qui appartenait à Simon, </w:t>
      </w:r>
      <w:r w:rsidR="006477FA">
        <w:br/>
      </w:r>
      <w:r w:rsidR="00C005F8" w:rsidRPr="00C005F8">
        <w:t xml:space="preserve">et lui demanda de s’écarter un peu du rivage. </w:t>
      </w:r>
      <w:r w:rsidR="006477FA">
        <w:br/>
      </w:r>
      <w:r w:rsidR="00C005F8" w:rsidRPr="00C005F8">
        <w:t xml:space="preserve">Puis il s’assit et, de la barque, </w:t>
      </w:r>
      <w:r w:rsidR="006477FA">
        <w:t>I</w:t>
      </w:r>
      <w:r w:rsidR="00C005F8" w:rsidRPr="00C005F8">
        <w:t>l enseignait les foules.</w:t>
      </w:r>
    </w:p>
    <w:p w14:paraId="3620E9BC" w14:textId="49059238" w:rsidR="00C005F8" w:rsidRPr="00C005F8" w:rsidRDefault="008222F9" w:rsidP="00C005F8">
      <w:pPr>
        <w:spacing w:after="0"/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4</w:t>
      </w:r>
      <w:r w:rsidR="00C005F8" w:rsidRPr="00C005F8">
        <w:t xml:space="preserve">Quand il eut fini de parler, il dit à Simon : </w:t>
      </w:r>
      <w:r w:rsidR="006477FA">
        <w:br/>
      </w:r>
      <w:r w:rsidR="00C005F8" w:rsidRPr="00C005F8">
        <w:t>« Avance au large, et jetez vos filets pour la pêche. »</w:t>
      </w:r>
    </w:p>
    <w:p w14:paraId="27B39449" w14:textId="5B5629D4" w:rsidR="00C005F8" w:rsidRPr="00C005F8" w:rsidRDefault="008222F9" w:rsidP="00C005F8">
      <w:pPr>
        <w:spacing w:after="0"/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5</w:t>
      </w:r>
      <w:r w:rsidR="00C005F8" w:rsidRPr="00C005F8">
        <w:t xml:space="preserve">Simon lui répondit : </w:t>
      </w:r>
      <w:r w:rsidR="006477FA">
        <w:br/>
      </w:r>
      <w:r w:rsidR="00C005F8" w:rsidRPr="00C005F8">
        <w:t xml:space="preserve">« Maître, nous avons peiné toute la nuit sans rien prendre ; </w:t>
      </w:r>
      <w:r w:rsidR="006477FA">
        <w:br/>
      </w:r>
      <w:r w:rsidR="00C005F8" w:rsidRPr="00C005F8">
        <w:t xml:space="preserve">mais, sur </w:t>
      </w:r>
      <w:r w:rsidR="006477FA">
        <w:t>T</w:t>
      </w:r>
      <w:r w:rsidR="00C005F8" w:rsidRPr="00C005F8">
        <w:t>a parole, je vais jeter les filets. »</w:t>
      </w:r>
    </w:p>
    <w:p w14:paraId="2F4C76D5" w14:textId="138F8009" w:rsidR="00C005F8" w:rsidRPr="00C005F8" w:rsidRDefault="008222F9" w:rsidP="00C005F8">
      <w:pPr>
        <w:spacing w:after="0"/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6</w:t>
      </w:r>
      <w:r w:rsidR="00C005F8" w:rsidRPr="00C005F8">
        <w:t xml:space="preserve">Et l’ayant fait, ils capturèrent une telle quantité de poissons </w:t>
      </w:r>
      <w:r w:rsidR="006477FA">
        <w:br/>
      </w:r>
      <w:r w:rsidR="00C005F8" w:rsidRPr="00C005F8">
        <w:t>que leurs filets allaient se déchirer.</w:t>
      </w:r>
    </w:p>
    <w:p w14:paraId="237799B4" w14:textId="5539AA66" w:rsidR="00C005F8" w:rsidRPr="00C005F8" w:rsidRDefault="008222F9" w:rsidP="006477FA">
      <w:pPr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7</w:t>
      </w:r>
      <w:r w:rsidR="00C005F8" w:rsidRPr="00C005F8">
        <w:t xml:space="preserve">Ils firent signe à leurs compagnons de l’autre barque de venir les aider. </w:t>
      </w:r>
      <w:r w:rsidR="006477FA">
        <w:br/>
      </w:r>
      <w:r w:rsidR="00C005F8" w:rsidRPr="00C005F8">
        <w:t xml:space="preserve">Ceux-ci vinrent, </w:t>
      </w:r>
      <w:r w:rsidR="006477FA">
        <w:br/>
      </w:r>
      <w:r w:rsidR="00C005F8" w:rsidRPr="00C005F8">
        <w:t>et ils remplirent les deux barques, à tel point qu’elles enfonçaient.</w:t>
      </w:r>
    </w:p>
    <w:p w14:paraId="3E505D71" w14:textId="3F510E49" w:rsidR="00C005F8" w:rsidRPr="00C005F8" w:rsidRDefault="008222F9" w:rsidP="00C005F8">
      <w:pPr>
        <w:spacing w:after="0"/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8</w:t>
      </w:r>
      <w:r w:rsidR="00C005F8" w:rsidRPr="00C005F8">
        <w:t xml:space="preserve">A cette vue, Simon-Pierre tomba aux genoux de Jésus, en disant : </w:t>
      </w:r>
      <w:r w:rsidR="006477FA">
        <w:br/>
      </w:r>
      <w:r w:rsidR="00C005F8" w:rsidRPr="00C005F8">
        <w:t>« Éloigne-toi de moi, Seigneur, car je suis un homme pécheur. »</w:t>
      </w:r>
    </w:p>
    <w:p w14:paraId="2C1D83BB" w14:textId="779B9EC9" w:rsidR="00C005F8" w:rsidRPr="00C005F8" w:rsidRDefault="008222F9" w:rsidP="00C005F8">
      <w:pPr>
        <w:spacing w:after="0"/>
        <w:ind w:hanging="142"/>
      </w:pPr>
      <w:r>
        <w:rPr>
          <w:vertAlign w:val="superscript"/>
        </w:rPr>
        <w:t xml:space="preserve">  </w:t>
      </w:r>
      <w:r w:rsidR="00C005F8" w:rsidRPr="00C005F8">
        <w:rPr>
          <w:vertAlign w:val="superscript"/>
        </w:rPr>
        <w:t>9</w:t>
      </w:r>
      <w:r w:rsidR="00C005F8" w:rsidRPr="00C005F8">
        <w:t xml:space="preserve">En effet, un grand effroi l’avait saisi, </w:t>
      </w:r>
      <w:r w:rsidR="006477FA">
        <w:br/>
      </w:r>
      <w:r w:rsidR="00C005F8" w:rsidRPr="00C005F8">
        <w:t xml:space="preserve">lui et tous ceux qui étaient avec lui, </w:t>
      </w:r>
      <w:r w:rsidR="006477FA">
        <w:br/>
      </w:r>
      <w:r w:rsidR="00C005F8" w:rsidRPr="00C005F8">
        <w:t>devant la quantité de poissons qu’ils avaient pêchés ;</w:t>
      </w:r>
    </w:p>
    <w:p w14:paraId="035361F2" w14:textId="0D180583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10</w:t>
      </w:r>
      <w:r w:rsidRPr="00C005F8">
        <w:t xml:space="preserve">et de même Jacques et Jean, fils de Zébédée, les associés de Simon. </w:t>
      </w:r>
      <w:r w:rsidR="006477FA">
        <w:br/>
      </w:r>
      <w:r w:rsidRPr="00C005F8">
        <w:t xml:space="preserve">Jésus dit à Simon : </w:t>
      </w:r>
      <w:r w:rsidR="006477FA">
        <w:br/>
      </w:r>
      <w:r w:rsidRPr="00C005F8">
        <w:t>« Sois sans crainte, désormais ce sont des hommes que tu prendras. »</w:t>
      </w:r>
    </w:p>
    <w:p w14:paraId="30E13F8E" w14:textId="49D8CCDA" w:rsidR="00C005F8" w:rsidRPr="00C005F8" w:rsidRDefault="00C005F8" w:rsidP="006477FA">
      <w:pPr>
        <w:ind w:hanging="142"/>
      </w:pPr>
      <w:r w:rsidRPr="00C005F8">
        <w:rPr>
          <w:vertAlign w:val="superscript"/>
        </w:rPr>
        <w:t>11</w:t>
      </w:r>
      <w:r w:rsidRPr="00C005F8">
        <w:t xml:space="preserve">Alors ils ramenèrent les barques au rivage et, laissant tout, ils </w:t>
      </w:r>
      <w:r w:rsidR="006477FA">
        <w:t>L</w:t>
      </w:r>
      <w:r w:rsidRPr="00C005F8">
        <w:t>e suivirent.</w:t>
      </w:r>
    </w:p>
    <w:p w14:paraId="4C4FFEBB" w14:textId="004F960B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12</w:t>
      </w:r>
      <w:r w:rsidRPr="00C005F8">
        <w:t xml:space="preserve">Jésus était dans une ville quand survint un homme couvert de lèpre ; </w:t>
      </w:r>
      <w:r w:rsidR="006477FA">
        <w:br/>
      </w:r>
      <w:r w:rsidRPr="00C005F8">
        <w:t xml:space="preserve">voyant Jésus, il tomba face contre terre et le supplia : </w:t>
      </w:r>
      <w:r w:rsidR="006477FA">
        <w:br/>
      </w:r>
      <w:r w:rsidRPr="00C005F8">
        <w:t xml:space="preserve">« Seigneur, si </w:t>
      </w:r>
      <w:r w:rsidR="006477FA">
        <w:t>T</w:t>
      </w:r>
      <w:r w:rsidRPr="00C005F8">
        <w:t xml:space="preserve">u le veux, </w:t>
      </w:r>
      <w:r w:rsidR="006477FA">
        <w:t>T</w:t>
      </w:r>
      <w:r w:rsidRPr="00C005F8">
        <w:t>u peux me purifier. »</w:t>
      </w:r>
    </w:p>
    <w:p w14:paraId="33EC3C1A" w14:textId="083BE2A4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13</w:t>
      </w:r>
      <w:r w:rsidRPr="00C005F8">
        <w:t xml:space="preserve">Jésus étendit la main et le toucha en disant : « Je le veux, sois purifié. » </w:t>
      </w:r>
      <w:r w:rsidR="006477FA">
        <w:br/>
      </w:r>
      <w:r w:rsidRPr="00C005F8">
        <w:t>À l’instant même, la lèpre le quitta.</w:t>
      </w:r>
    </w:p>
    <w:p w14:paraId="08CA8811" w14:textId="71FC327B" w:rsidR="00C005F8" w:rsidRPr="00C005F8" w:rsidRDefault="00C005F8" w:rsidP="006477FA">
      <w:pPr>
        <w:ind w:hanging="142"/>
      </w:pPr>
      <w:r w:rsidRPr="00C005F8">
        <w:rPr>
          <w:vertAlign w:val="superscript"/>
        </w:rPr>
        <w:t>14</w:t>
      </w:r>
      <w:r w:rsidRPr="00C005F8">
        <w:t xml:space="preserve">Alors Jésus lui ordonna de ne le dire à personne : </w:t>
      </w:r>
      <w:r w:rsidR="006477FA">
        <w:br/>
      </w:r>
      <w:r w:rsidRPr="00C005F8">
        <w:t xml:space="preserve">« Va plutôt te montrer au prêtre </w:t>
      </w:r>
      <w:r w:rsidR="006477FA">
        <w:br/>
      </w:r>
      <w:r w:rsidRPr="00C005F8">
        <w:t xml:space="preserve">et donne pour ta purification ce que Moïse a prescrit ; </w:t>
      </w:r>
      <w:r w:rsidR="006477FA">
        <w:br/>
      </w:r>
      <w:r w:rsidRPr="00C005F8">
        <w:t>ce sera pour tous un témoignage. »</w:t>
      </w:r>
    </w:p>
    <w:p w14:paraId="5CD2A6C0" w14:textId="6DF8AE6E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15</w:t>
      </w:r>
      <w:r w:rsidRPr="00C005F8">
        <w:t xml:space="preserve">De plus en plus, on parlait de Jésus. </w:t>
      </w:r>
      <w:r w:rsidR="006477FA">
        <w:br/>
      </w:r>
      <w:r w:rsidRPr="00C005F8">
        <w:t xml:space="preserve">De grandes foules accouraient pour </w:t>
      </w:r>
      <w:r w:rsidR="006477FA">
        <w:t>L</w:t>
      </w:r>
      <w:r w:rsidRPr="00C005F8">
        <w:t xml:space="preserve">’entendre </w:t>
      </w:r>
      <w:r w:rsidR="006477FA">
        <w:br/>
      </w:r>
      <w:r w:rsidRPr="00C005F8">
        <w:t>et se faire guérir de leurs maladies.</w:t>
      </w:r>
    </w:p>
    <w:p w14:paraId="185404E5" w14:textId="25BD3F67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16</w:t>
      </w:r>
      <w:r w:rsidRPr="00C005F8">
        <w:t xml:space="preserve">Mais </w:t>
      </w:r>
      <w:r w:rsidR="006477FA">
        <w:t>L</w:t>
      </w:r>
      <w:r w:rsidRPr="00C005F8">
        <w:t xml:space="preserve">ui se retirait dans les endroits déserts, </w:t>
      </w:r>
      <w:r w:rsidR="006477FA">
        <w:br/>
      </w:r>
      <w:r w:rsidRPr="00C005F8">
        <w:t xml:space="preserve">et </w:t>
      </w:r>
      <w:r w:rsidR="006477FA">
        <w:t>I</w:t>
      </w:r>
      <w:r w:rsidRPr="00C005F8">
        <w:t>l priait.</w:t>
      </w:r>
    </w:p>
    <w:p w14:paraId="6A4C834E" w14:textId="704D2A88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lastRenderedPageBreak/>
        <w:t>17</w:t>
      </w:r>
      <w:r w:rsidRPr="00C005F8">
        <w:t xml:space="preserve">Un jour que Jésus enseignait, </w:t>
      </w:r>
      <w:r w:rsidR="006477FA">
        <w:br/>
      </w:r>
      <w:r w:rsidRPr="00C005F8">
        <w:t xml:space="preserve">il y avait dans l’assistance des pharisiens et des docteurs de la Loi, </w:t>
      </w:r>
      <w:r w:rsidR="006477FA">
        <w:br/>
      </w:r>
      <w:r w:rsidRPr="00C005F8">
        <w:t xml:space="preserve">venus de tous les villages de Galilée et de Judée, ainsi que de Jérusalem ; </w:t>
      </w:r>
      <w:r w:rsidR="006477FA">
        <w:br/>
      </w:r>
      <w:r w:rsidRPr="00C005F8">
        <w:t xml:space="preserve">et la puissance du Seigneur était à l’œuvre pour </w:t>
      </w:r>
      <w:r w:rsidR="006477FA">
        <w:t>L</w:t>
      </w:r>
      <w:r w:rsidRPr="00C005F8">
        <w:t>ui faire opérer des guérisons.</w:t>
      </w:r>
    </w:p>
    <w:p w14:paraId="1456376F" w14:textId="5B65A688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18</w:t>
      </w:r>
      <w:r w:rsidRPr="00C005F8">
        <w:t xml:space="preserve">Arrivent des gens, portant sur une civière un homme qui était paralysé ; </w:t>
      </w:r>
      <w:r w:rsidR="006477FA">
        <w:br/>
      </w:r>
      <w:r w:rsidRPr="00C005F8">
        <w:t>ils cherchaient à le faire entrer pour le placer devant Jésus.</w:t>
      </w:r>
    </w:p>
    <w:p w14:paraId="4A99469C" w14:textId="0C900FD7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19</w:t>
      </w:r>
      <w:r w:rsidRPr="00C005F8">
        <w:t xml:space="preserve">Mais, ne voyant pas comment faire à cause de la foule, </w:t>
      </w:r>
      <w:r w:rsidR="006477FA">
        <w:br/>
      </w:r>
      <w:r w:rsidRPr="00C005F8">
        <w:t xml:space="preserve">ils montèrent sur le toit et, en écartant les tuiles, </w:t>
      </w:r>
      <w:r w:rsidR="006477FA">
        <w:br/>
      </w:r>
      <w:r w:rsidRPr="00C005F8">
        <w:t>ils le firent descendre avec sa civière en plein milieu devant Jésus.</w:t>
      </w:r>
    </w:p>
    <w:p w14:paraId="7536ABBB" w14:textId="04AE97B4" w:rsidR="00C005F8" w:rsidRPr="00C005F8" w:rsidRDefault="00C005F8" w:rsidP="006477FA">
      <w:pPr>
        <w:ind w:hanging="142"/>
      </w:pPr>
      <w:r w:rsidRPr="00C005F8">
        <w:rPr>
          <w:vertAlign w:val="superscript"/>
        </w:rPr>
        <w:t>20</w:t>
      </w:r>
      <w:r w:rsidRPr="00C005F8">
        <w:t>Voyant leur foi, il dit : « Homme, tes péchés te sont pardonnés. »</w:t>
      </w:r>
    </w:p>
    <w:p w14:paraId="4D6715B3" w14:textId="6DD481AD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21</w:t>
      </w:r>
      <w:r w:rsidRPr="00C005F8">
        <w:t xml:space="preserve">Les scribes et les pharisiens se mirent à raisonner : </w:t>
      </w:r>
      <w:r w:rsidR="006477FA">
        <w:br/>
      </w:r>
      <w:r w:rsidRPr="00C005F8">
        <w:t xml:space="preserve">« Qui est-il celui-là ? Il dit des blasphèmes ! </w:t>
      </w:r>
      <w:r w:rsidR="006477FA">
        <w:br/>
      </w:r>
      <w:r w:rsidRPr="00C005F8">
        <w:t>Qui donc peut pardonner les péchés, sinon Dieu seul ? »</w:t>
      </w:r>
    </w:p>
    <w:p w14:paraId="06B85C1B" w14:textId="0C7FB021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22</w:t>
      </w:r>
      <w:r w:rsidRPr="00C005F8">
        <w:t xml:space="preserve">Mais Jésus, saisissant leurs pensées, leur répondit : </w:t>
      </w:r>
      <w:r w:rsidR="006477FA">
        <w:br/>
      </w:r>
      <w:r w:rsidRPr="00C005F8">
        <w:t>« Pourquoi ces pensées dans vos cœurs ?</w:t>
      </w:r>
    </w:p>
    <w:p w14:paraId="69B236BF" w14:textId="73E08BC7" w:rsidR="00C005F8" w:rsidRPr="00C005F8" w:rsidRDefault="00C005F8" w:rsidP="006477FA">
      <w:pPr>
        <w:ind w:hanging="142"/>
      </w:pPr>
      <w:r w:rsidRPr="00C005F8">
        <w:rPr>
          <w:vertAlign w:val="superscript"/>
        </w:rPr>
        <w:t>23</w:t>
      </w:r>
      <w:r w:rsidRPr="00C005F8">
        <w:t xml:space="preserve">Qu’est-ce qui est le plus facile ? </w:t>
      </w:r>
      <w:r w:rsidR="006477FA">
        <w:br/>
      </w:r>
      <w:r w:rsidRPr="00C005F8">
        <w:t xml:space="preserve">Dire : “Tes péchés te sont pardonnés”, </w:t>
      </w:r>
      <w:r w:rsidR="006477FA">
        <w:br/>
      </w:r>
      <w:r w:rsidRPr="00C005F8">
        <w:t>ou dire : “Lève-toi et marche” ?</w:t>
      </w:r>
    </w:p>
    <w:p w14:paraId="74EB2D67" w14:textId="20302C2C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24</w:t>
      </w:r>
      <w:r w:rsidRPr="00C005F8">
        <w:t xml:space="preserve">Eh bien ! Afin que vous sachiez que le Fils de l’homme </w:t>
      </w:r>
      <w:r w:rsidR="006477FA">
        <w:br/>
      </w:r>
      <w:r w:rsidRPr="00C005F8">
        <w:t>a autorité sur la terre pour pardonner les péchés,</w:t>
      </w:r>
      <w:r w:rsidR="006477FA">
        <w:br/>
      </w:r>
      <w:r w:rsidRPr="00C005F8">
        <w:t xml:space="preserve"> – Jésus s’adressa à celui qui était paralysé – </w:t>
      </w:r>
      <w:r w:rsidR="006477FA">
        <w:br/>
      </w:r>
      <w:r w:rsidRPr="00C005F8">
        <w:t>je te le dis, lève-toi, prends ta civière et retourne dans ta maison. »</w:t>
      </w:r>
    </w:p>
    <w:p w14:paraId="7D39B775" w14:textId="791E2533" w:rsidR="00C005F8" w:rsidRPr="00C005F8" w:rsidRDefault="00C005F8" w:rsidP="002C4B70">
      <w:pPr>
        <w:ind w:hanging="142"/>
      </w:pPr>
      <w:r w:rsidRPr="00C005F8">
        <w:rPr>
          <w:vertAlign w:val="superscript"/>
        </w:rPr>
        <w:t>25</w:t>
      </w:r>
      <w:r w:rsidRPr="00C005F8">
        <w:t xml:space="preserve">À l’instant même, celui-ci se releva devant eux, </w:t>
      </w:r>
      <w:r w:rsidR="006477FA">
        <w:br/>
      </w:r>
      <w:r w:rsidRPr="00C005F8">
        <w:t xml:space="preserve">il prit ce qui lui servait de lit </w:t>
      </w:r>
      <w:r w:rsidR="006477FA">
        <w:br/>
      </w:r>
      <w:r w:rsidRPr="00C005F8">
        <w:t>et s’en alla dans sa maison en rendant gloire à Dieu.</w:t>
      </w:r>
    </w:p>
    <w:p w14:paraId="2A400B33" w14:textId="5B943D41" w:rsidR="002C4B70" w:rsidRDefault="00C005F8" w:rsidP="002C4B70">
      <w:pPr>
        <w:ind w:hanging="142"/>
      </w:pPr>
      <w:r w:rsidRPr="00C005F8">
        <w:rPr>
          <w:vertAlign w:val="superscript"/>
        </w:rPr>
        <w:t>26</w:t>
      </w:r>
      <w:r w:rsidRPr="00C005F8">
        <w:t xml:space="preserve">Tous furent saisis de stupeur et ils rendaient gloire à Dieu. </w:t>
      </w:r>
      <w:r w:rsidR="002C4B70">
        <w:br/>
      </w:r>
      <w:r w:rsidRPr="00C005F8">
        <w:t xml:space="preserve">Remplis de crainte, ils disaient : </w:t>
      </w:r>
      <w:r w:rsidR="002C4B70">
        <w:br/>
      </w:r>
      <w:r w:rsidRPr="00C005F8">
        <w:t>« Nous avons vu des choses extraordinaires aujourd’hui ! »</w:t>
      </w:r>
    </w:p>
    <w:p w14:paraId="75FA7B91" w14:textId="60FEDFEC" w:rsidR="00C005F8" w:rsidRPr="00C005F8" w:rsidRDefault="002C4B70" w:rsidP="002C4B70">
      <w:pPr>
        <w:ind w:hanging="142"/>
      </w:pPr>
      <w:r>
        <w:br w:type="column"/>
      </w:r>
      <w:r w:rsidR="00C005F8" w:rsidRPr="00C005F8">
        <w:rPr>
          <w:vertAlign w:val="superscript"/>
        </w:rPr>
        <w:lastRenderedPageBreak/>
        <w:t>27</w:t>
      </w:r>
      <w:r w:rsidR="00C005F8" w:rsidRPr="00C005F8">
        <w:t xml:space="preserve">Après cela, Jésus sortit et remarqua un publicain </w:t>
      </w:r>
      <w:r>
        <w:br/>
      </w:r>
      <w:r w:rsidR="00C005F8" w:rsidRPr="00C005F8">
        <w:t xml:space="preserve">(c’est-à-dire un collecteur d’impôts) </w:t>
      </w:r>
      <w:r>
        <w:br/>
      </w:r>
      <w:r w:rsidR="00C005F8" w:rsidRPr="00C005F8">
        <w:t xml:space="preserve">du nom de Lévi assis au bureau des impôts. </w:t>
      </w:r>
      <w:r>
        <w:br/>
      </w:r>
      <w:r w:rsidR="00C005F8" w:rsidRPr="00C005F8">
        <w:t>Il lui dit : « Suis-moi. »</w:t>
      </w:r>
    </w:p>
    <w:p w14:paraId="256353ED" w14:textId="0A5E5C8E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28</w:t>
      </w:r>
      <w:r w:rsidRPr="00C005F8">
        <w:t xml:space="preserve">Abandonnant tout, l’homme se leva ; </w:t>
      </w:r>
      <w:r w:rsidR="002C4B70">
        <w:br/>
      </w:r>
      <w:r w:rsidRPr="00C005F8">
        <w:t xml:space="preserve">et il </w:t>
      </w:r>
      <w:r w:rsidR="002C4B70">
        <w:t>L</w:t>
      </w:r>
      <w:r w:rsidRPr="00C005F8">
        <w:t>e suivait.</w:t>
      </w:r>
    </w:p>
    <w:p w14:paraId="6E977473" w14:textId="74E4F463" w:rsidR="00C005F8" w:rsidRPr="00C005F8" w:rsidRDefault="00C005F8" w:rsidP="002C4B70">
      <w:pPr>
        <w:ind w:hanging="142"/>
      </w:pPr>
      <w:r w:rsidRPr="00C005F8">
        <w:rPr>
          <w:vertAlign w:val="superscript"/>
        </w:rPr>
        <w:t>29</w:t>
      </w:r>
      <w:r w:rsidRPr="00C005F8">
        <w:t xml:space="preserve">Lévi donna pour Jésus une grande réception dans sa maison ; </w:t>
      </w:r>
      <w:r w:rsidR="002C4B70">
        <w:br/>
      </w:r>
      <w:r w:rsidRPr="00C005F8">
        <w:t xml:space="preserve">il y avait là une foule nombreuse de publicains </w:t>
      </w:r>
      <w:r w:rsidR="002C4B70">
        <w:br/>
      </w:r>
      <w:r w:rsidRPr="00C005F8">
        <w:t>et d’autres gens attablés avec eux.</w:t>
      </w:r>
    </w:p>
    <w:p w14:paraId="435B5950" w14:textId="2DAFD809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30</w:t>
      </w:r>
      <w:r w:rsidRPr="00C005F8">
        <w:t xml:space="preserve">Les pharisiens et les scribes de leur parti </w:t>
      </w:r>
      <w:r w:rsidR="002C4B70">
        <w:br/>
      </w:r>
      <w:r w:rsidRPr="00C005F8">
        <w:t xml:space="preserve">récriminaient en disant à ses disciples : </w:t>
      </w:r>
      <w:r w:rsidR="002C4B70">
        <w:br/>
      </w:r>
      <w:r w:rsidRPr="00C005F8">
        <w:t>« Pourquoi mangez-vous et buvez-vous avec les publicains et les pécheurs ? »</w:t>
      </w:r>
    </w:p>
    <w:p w14:paraId="227E1D84" w14:textId="4DFF9228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31</w:t>
      </w:r>
      <w:r w:rsidRPr="00C005F8">
        <w:t xml:space="preserve">Jésus leur répondit : </w:t>
      </w:r>
      <w:r w:rsidR="002C4B70">
        <w:br/>
      </w:r>
      <w:r w:rsidRPr="00C005F8">
        <w:t>« Ce ne sont pas les gens en bonne santé qui ont besoin du médecin, mais les malades.</w:t>
      </w:r>
    </w:p>
    <w:p w14:paraId="5B3F276B" w14:textId="048AC68D" w:rsidR="00C005F8" w:rsidRPr="00C005F8" w:rsidRDefault="00C005F8" w:rsidP="002C4B70">
      <w:pPr>
        <w:ind w:hanging="142"/>
      </w:pPr>
      <w:r w:rsidRPr="00C005F8">
        <w:rPr>
          <w:vertAlign w:val="superscript"/>
        </w:rPr>
        <w:t>32</w:t>
      </w:r>
      <w:r w:rsidRPr="00C005F8">
        <w:t>Je ne suis pas venu appeler des justes mais des pécheurs, pour qu’ils se convertissent. »</w:t>
      </w:r>
    </w:p>
    <w:p w14:paraId="20D8253D" w14:textId="1931D445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33</w:t>
      </w:r>
      <w:r w:rsidRPr="00C005F8">
        <w:t xml:space="preserve">Ils lui dirent alors : </w:t>
      </w:r>
      <w:r w:rsidR="002C4B70">
        <w:br/>
      </w:r>
      <w:r w:rsidRPr="00C005F8">
        <w:t xml:space="preserve">« Les disciples de Jean le Baptiste jeûnent souvent et font des prières ; </w:t>
      </w:r>
      <w:r w:rsidR="002C4B70">
        <w:br/>
      </w:r>
      <w:r w:rsidRPr="00C005F8">
        <w:t>de même ceux des pharisiens. Au contraire, les tiens mangent et boivent ! »</w:t>
      </w:r>
    </w:p>
    <w:p w14:paraId="1F19682F" w14:textId="287181BC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34</w:t>
      </w:r>
      <w:r w:rsidRPr="00C005F8">
        <w:t xml:space="preserve">Jésus leur dit : </w:t>
      </w:r>
      <w:r w:rsidR="002C4B70">
        <w:br/>
      </w:r>
      <w:r w:rsidRPr="00C005F8">
        <w:t xml:space="preserve">« Pouvez-vous faire jeûner les invités de la noce, </w:t>
      </w:r>
      <w:r w:rsidR="002C4B70">
        <w:br/>
      </w:r>
      <w:r w:rsidRPr="00C005F8">
        <w:t>pendant que l’Époux est avec eux ?</w:t>
      </w:r>
    </w:p>
    <w:p w14:paraId="2CBE9071" w14:textId="6A10FAC7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35</w:t>
      </w:r>
      <w:r w:rsidRPr="00C005F8">
        <w:t xml:space="preserve">Mais des jours viendront où l’Époux leur sera enlevé ; </w:t>
      </w:r>
      <w:r w:rsidR="002C4B70">
        <w:br/>
      </w:r>
      <w:r w:rsidRPr="00C005F8">
        <w:t>alors, en ces jours-là, ils jeûneront. »</w:t>
      </w:r>
    </w:p>
    <w:p w14:paraId="25B80FD3" w14:textId="258AC0D2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36</w:t>
      </w:r>
      <w:r w:rsidRPr="00C005F8">
        <w:t xml:space="preserve">Il leur dit aussi en parabole : </w:t>
      </w:r>
      <w:r w:rsidR="002C4B70">
        <w:br/>
      </w:r>
      <w:r w:rsidRPr="00C005F8">
        <w:t>« Personne ne déchire un morceau à un vêtement neuf pour le coudre sur un vieux vêtement. Autrement, on aura déchiré le neuf, et le morceau qui vient du neuf ne s’accordera pas avec le vieux.</w:t>
      </w:r>
    </w:p>
    <w:p w14:paraId="2143E427" w14:textId="5714029E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37</w:t>
      </w:r>
      <w:r w:rsidRPr="00C005F8">
        <w:t xml:space="preserve">Et personne ne met du vin nouveau dans de vieilles outres ; </w:t>
      </w:r>
      <w:r w:rsidR="002C4B70">
        <w:br/>
      </w:r>
      <w:r w:rsidRPr="00C005F8">
        <w:t>autrement, le vin nouveau fera éclater les outres, il se répandra et les outres seront perdues.</w:t>
      </w:r>
    </w:p>
    <w:p w14:paraId="44945F1F" w14:textId="2BE2FDA6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38</w:t>
      </w:r>
      <w:r w:rsidRPr="00C005F8">
        <w:t>Mais on doit mettre le vin nouveau dans des outres neuves.</w:t>
      </w:r>
    </w:p>
    <w:p w14:paraId="0B11EF86" w14:textId="35B5486E" w:rsidR="00C005F8" w:rsidRPr="00C005F8" w:rsidRDefault="00C005F8" w:rsidP="00C005F8">
      <w:pPr>
        <w:spacing w:after="0"/>
        <w:ind w:hanging="142"/>
      </w:pPr>
      <w:r w:rsidRPr="00C005F8">
        <w:rPr>
          <w:vertAlign w:val="superscript"/>
        </w:rPr>
        <w:t>39</w:t>
      </w:r>
      <w:r w:rsidRPr="00C005F8">
        <w:t xml:space="preserve">Jamais celui qui a bu du vin vieux ne désire du nouveau. </w:t>
      </w:r>
      <w:r w:rsidR="002C4B70">
        <w:br/>
      </w:r>
      <w:r w:rsidRPr="00C005F8">
        <w:t>Car il dit : “C’est le vieux qui est bon.” »</w:t>
      </w:r>
    </w:p>
    <w:p w14:paraId="63E52F90" w14:textId="77777777" w:rsidR="00C005F8" w:rsidRDefault="00C005F8" w:rsidP="00C005F8">
      <w:pPr>
        <w:spacing w:after="0"/>
        <w:ind w:hanging="142"/>
      </w:pPr>
    </w:p>
    <w:sectPr w:rsidR="00C0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F8"/>
    <w:rsid w:val="002C4B70"/>
    <w:rsid w:val="006477FA"/>
    <w:rsid w:val="008222F9"/>
    <w:rsid w:val="00C005F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6BA9"/>
  <w15:chartTrackingRefBased/>
  <w15:docId w15:val="{D77AD606-800C-4AA6-B992-364E1637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C0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2022-02-02T09:43:00Z</dcterms:created>
  <dcterms:modified xsi:type="dcterms:W3CDTF">2022-02-02T09:56:00Z</dcterms:modified>
</cp:coreProperties>
</file>