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8719" w14:textId="1FDE73DC" w:rsidR="008F6055" w:rsidRPr="00F73EF9" w:rsidRDefault="00F73EF9">
      <w:pPr>
        <w:rPr>
          <w:i/>
          <w:iCs/>
        </w:rPr>
      </w:pPr>
      <w:r>
        <w:rPr>
          <w:b/>
          <w:bCs/>
          <w:sz w:val="24"/>
          <w:szCs w:val="24"/>
          <w:u w:val="single"/>
        </w:rPr>
        <w:t>à</w:t>
      </w:r>
      <w:r w:rsidR="008F6055" w:rsidRPr="008F6055">
        <w:rPr>
          <w:b/>
          <w:bCs/>
          <w:sz w:val="24"/>
          <w:szCs w:val="24"/>
          <w:u w:val="single"/>
        </w:rPr>
        <w:t xml:space="preserve"> méditer_Messe de ND de Lourdes le 11 février</w:t>
      </w:r>
      <w:r>
        <w:rPr>
          <w:b/>
          <w:bCs/>
          <w:sz w:val="24"/>
          <w:szCs w:val="24"/>
          <w:u w:val="single"/>
        </w:rPr>
        <w:br/>
      </w:r>
      <w:r w:rsidR="008F6055" w:rsidRPr="00F73EF9">
        <w:rPr>
          <w:i/>
          <w:iCs/>
        </w:rPr>
        <w:t xml:space="preserve">Source </w:t>
      </w:r>
      <w:r>
        <w:rPr>
          <w:i/>
          <w:iCs/>
        </w:rPr>
        <w:t>utilisée</w:t>
      </w:r>
      <w:r w:rsidR="008F6055" w:rsidRPr="00F73EF9">
        <w:rPr>
          <w:i/>
          <w:iCs/>
        </w:rPr>
        <w:t xml:space="preserve"> : </w:t>
      </w:r>
      <w:hyperlink r:id="rId4" w:history="1">
        <w:r w:rsidR="008F6055" w:rsidRPr="00F73EF9">
          <w:rPr>
            <w:rStyle w:val="Lienhypertexte"/>
            <w:i/>
            <w:iCs/>
          </w:rPr>
          <w:t>http://notredamedesneiges.over-blog.com/</w:t>
        </w:r>
      </w:hyperlink>
    </w:p>
    <w:p w14:paraId="55A2E6F0" w14:textId="32F137F1" w:rsidR="008F6055" w:rsidRDefault="008F6055"/>
    <w:p w14:paraId="4695B1D9" w14:textId="617675BC" w:rsidR="00EE3B22" w:rsidRPr="00EE3B22" w:rsidRDefault="00BB3589" w:rsidP="00EE3B22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BF7A31" wp14:editId="5568798C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6BD4E" w14:textId="77777777" w:rsidR="00BB3589" w:rsidRPr="00507F30" w:rsidRDefault="00BB3589" w:rsidP="00BB358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BF7A3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.0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App&#10;hjzYAAAABQEAAA8AAAAAAAAAAAAAAAAAbwQAAGRycy9kb3ducmV2LnhtbFBLBQYAAAAABAAEAPMA&#10;AAB0BQAAAAA=&#10;" strokecolor="red">
                <v:textbox style="mso-fit-shape-to-text:t">
                  <w:txbxContent>
                    <w:p w14:paraId="06B6BD4E" w14:textId="77777777" w:rsidR="00BB3589" w:rsidRPr="00507F30" w:rsidRDefault="00BB3589" w:rsidP="00BB358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E3B22" w:rsidRPr="00EE3B22">
        <w:rPr>
          <w:b/>
          <w:bCs/>
          <w:u w:val="single"/>
        </w:rPr>
        <w:t>Première Lecture</w:t>
      </w:r>
      <w:r w:rsidR="00EE3B22" w:rsidRPr="00EE3B22">
        <w:t xml:space="preserve"> (Isaïe 66, 10-14)</w:t>
      </w:r>
      <w:r w:rsidR="00EE3B22" w:rsidRPr="00EE3B22">
        <w:br/>
      </w:r>
      <w:r w:rsidR="00EE3B22" w:rsidRPr="00EE3B22">
        <w:rPr>
          <w:i/>
          <w:iCs/>
        </w:rPr>
        <w:t>Réjouissez-vous avec Jérusalem, exultez en elle vous tous qui l'aimez</w:t>
      </w:r>
    </w:p>
    <w:p w14:paraId="67DF99D7" w14:textId="7C67EBAE" w:rsidR="009E6376" w:rsidRPr="009E6376" w:rsidRDefault="009E6376" w:rsidP="00047B1F">
      <w:pPr>
        <w:ind w:hanging="142"/>
      </w:pPr>
      <w:r w:rsidRPr="009E6376">
        <w:rPr>
          <w:vertAlign w:val="superscript"/>
        </w:rPr>
        <w:t>10</w:t>
      </w:r>
      <w:r w:rsidRPr="009E6376">
        <w:t xml:space="preserve">Réjouissez-vous avec Jérusalem ! </w:t>
      </w:r>
      <w:r w:rsidR="00047B1F">
        <w:br/>
      </w:r>
      <w:r w:rsidRPr="009E6376">
        <w:t xml:space="preserve">Exultez en elle, vous tous qui l’aimez ! </w:t>
      </w:r>
      <w:r w:rsidR="00047B1F">
        <w:br/>
      </w:r>
      <w:r w:rsidRPr="009E6376">
        <w:t xml:space="preserve">Avec elle, soyez pleins d’allégresse, </w:t>
      </w:r>
      <w:r w:rsidR="00047B1F">
        <w:br/>
      </w:r>
      <w:r w:rsidRPr="009E6376">
        <w:t>vous tous qui la pleuriez !</w:t>
      </w:r>
    </w:p>
    <w:p w14:paraId="081DCBE3" w14:textId="144F13C1" w:rsidR="009E6376" w:rsidRPr="009E6376" w:rsidRDefault="009E6376" w:rsidP="00047B1F">
      <w:pPr>
        <w:ind w:hanging="142"/>
      </w:pPr>
      <w:r w:rsidRPr="009E6376">
        <w:rPr>
          <w:vertAlign w:val="superscript"/>
        </w:rPr>
        <w:t>11</w:t>
      </w:r>
      <w:r w:rsidRPr="009E6376">
        <w:t xml:space="preserve">Alors, vous serez nourris de son lait, </w:t>
      </w:r>
      <w:r w:rsidR="00047B1F">
        <w:br/>
      </w:r>
      <w:r w:rsidRPr="009E6376">
        <w:t xml:space="preserve">rassasiés de ses consolations ; </w:t>
      </w:r>
      <w:r w:rsidR="00047B1F">
        <w:br/>
      </w:r>
      <w:r w:rsidRPr="009E6376">
        <w:t>alors, vous goûterez avec délices à l’abondance de sa gloire.</w:t>
      </w:r>
    </w:p>
    <w:p w14:paraId="7A2383D3" w14:textId="5F7EDA5F" w:rsidR="009E6376" w:rsidRPr="009E6376" w:rsidRDefault="009E6376" w:rsidP="009E6376">
      <w:pPr>
        <w:spacing w:after="0"/>
        <w:ind w:hanging="142"/>
      </w:pPr>
      <w:r w:rsidRPr="009E6376">
        <w:rPr>
          <w:vertAlign w:val="superscript"/>
        </w:rPr>
        <w:t>12</w:t>
      </w:r>
      <w:r w:rsidRPr="009E6376">
        <w:t xml:space="preserve">Car le Seigneur le déclare : </w:t>
      </w:r>
      <w:r w:rsidR="00047B1F">
        <w:br/>
      </w:r>
      <w:r w:rsidRPr="009E6376">
        <w:t xml:space="preserve">« Voici que je dirige vers elle </w:t>
      </w:r>
      <w:r w:rsidR="00F73EF9">
        <w:br/>
      </w:r>
      <w:r w:rsidRPr="009E6376">
        <w:t xml:space="preserve">la paix comme un fleuve </w:t>
      </w:r>
      <w:r w:rsidR="00F73EF9">
        <w:br/>
      </w:r>
      <w:r w:rsidRPr="009E6376">
        <w:t xml:space="preserve">et, comme un torrent qui déborde, </w:t>
      </w:r>
      <w:r w:rsidR="00F73EF9">
        <w:br/>
      </w:r>
      <w:r w:rsidRPr="009E6376">
        <w:t xml:space="preserve">la gloire des nations. » </w:t>
      </w:r>
      <w:r w:rsidR="00F73EF9">
        <w:br/>
      </w:r>
      <w:r w:rsidR="00F73EF9">
        <w:br/>
      </w:r>
      <w:r w:rsidRPr="009E6376">
        <w:t xml:space="preserve">Vous serez nourris, portés sur la hanche ; </w:t>
      </w:r>
      <w:r w:rsidR="00F73EF9">
        <w:br/>
      </w:r>
      <w:r w:rsidRPr="009E6376">
        <w:t>vous serez choyés sur ses genoux.</w:t>
      </w:r>
    </w:p>
    <w:p w14:paraId="3F8536FB" w14:textId="41E2C94E" w:rsidR="009E6376" w:rsidRPr="009E6376" w:rsidRDefault="009E6376" w:rsidP="009E6376">
      <w:pPr>
        <w:spacing w:after="0"/>
        <w:ind w:hanging="142"/>
      </w:pPr>
      <w:r w:rsidRPr="009E6376">
        <w:rPr>
          <w:vertAlign w:val="superscript"/>
        </w:rPr>
        <w:t>13</w:t>
      </w:r>
      <w:r w:rsidRPr="009E6376">
        <w:t xml:space="preserve">Comme un enfant que sa mère console, </w:t>
      </w:r>
      <w:r w:rsidR="00F73EF9">
        <w:br/>
      </w:r>
      <w:r w:rsidRPr="009E6376">
        <w:t xml:space="preserve">ainsi, je vous consolerai. </w:t>
      </w:r>
      <w:r w:rsidR="00F73EF9">
        <w:br/>
      </w:r>
      <w:r w:rsidRPr="009E6376">
        <w:t>Oui, dans Jérusalem, vous serez consolés.</w:t>
      </w:r>
    </w:p>
    <w:p w14:paraId="749B0270" w14:textId="0B5FFF40" w:rsidR="009E6376" w:rsidRPr="009E6376" w:rsidRDefault="009E6376" w:rsidP="00F73EF9">
      <w:pPr>
        <w:ind w:hanging="142"/>
      </w:pPr>
      <w:r w:rsidRPr="009E6376">
        <w:rPr>
          <w:vertAlign w:val="superscript"/>
        </w:rPr>
        <w:t>14</w:t>
      </w:r>
      <w:r w:rsidRPr="009E6376">
        <w:t xml:space="preserve">Vous verrez, votre cœur sera dans l’allégresse ; </w:t>
      </w:r>
      <w:r w:rsidR="00F73EF9">
        <w:br/>
      </w:r>
      <w:r w:rsidRPr="009E6376">
        <w:t xml:space="preserve">et vos os revivront comme l’herbe reverdit. </w:t>
      </w:r>
      <w:r w:rsidR="00F73EF9">
        <w:br/>
      </w:r>
      <w:r w:rsidR="00F73EF9">
        <w:br/>
      </w:r>
      <w:r w:rsidRPr="009E6376">
        <w:t xml:space="preserve">Le Seigneur fera connaître </w:t>
      </w:r>
      <w:r w:rsidR="00F73EF9">
        <w:t>S</w:t>
      </w:r>
      <w:r w:rsidRPr="009E6376">
        <w:t xml:space="preserve">a puissance à </w:t>
      </w:r>
      <w:r w:rsidR="00F73EF9">
        <w:t>Se</w:t>
      </w:r>
      <w:r w:rsidRPr="009E6376">
        <w:t xml:space="preserve">s serviteurs, </w:t>
      </w:r>
      <w:r w:rsidR="00F73EF9">
        <w:br/>
        <w:t>I</w:t>
      </w:r>
      <w:r w:rsidRPr="009E6376">
        <w:t xml:space="preserve">l sera indigné par </w:t>
      </w:r>
      <w:r w:rsidR="00F73EF9">
        <w:t>S</w:t>
      </w:r>
      <w:r w:rsidRPr="009E6376">
        <w:t>es ennemis.</w:t>
      </w:r>
    </w:p>
    <w:p w14:paraId="260BB6D0" w14:textId="5CC3E345" w:rsidR="00EE3B22" w:rsidRDefault="00F73EF9" w:rsidP="00EE3B22">
      <w:r>
        <w:t xml:space="preserve"> - Parole du Seigneur.</w:t>
      </w:r>
    </w:p>
    <w:p w14:paraId="4FF2213C" w14:textId="77777777" w:rsidR="00F73EF9" w:rsidRPr="00EE3B22" w:rsidRDefault="00F73EF9" w:rsidP="00EE3B22"/>
    <w:p w14:paraId="77D4A779" w14:textId="605382BA" w:rsidR="00EE3B22" w:rsidRPr="008117BB" w:rsidRDefault="00F73EF9" w:rsidP="00EE3B22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E3FAE" wp14:editId="7ECAF488">
                <wp:simplePos x="0" y="0"/>
                <wp:positionH relativeFrom="margin">
                  <wp:align>right</wp:align>
                </wp:positionH>
                <wp:positionV relativeFrom="paragraph">
                  <wp:posOffset>7327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1559" w14:textId="77777777" w:rsidR="00F73EF9" w:rsidRPr="00507F30" w:rsidRDefault="00F73EF9" w:rsidP="00F73EF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E3FAE" id="Zone de texte 4" o:spid="_x0000_s1027" type="#_x0000_t202" style="position:absolute;margin-left:17.05pt;margin-top:.6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QPE3/2QAAAAYBAAAPAAAAZHJzL2Rvd25yZXYueG1sTI/BTsMwEETvSPyDtUjc&#10;qN1WVC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JA8Tf/ZAAAABgEAAA8AAAAAAAAAAAAAAAAAcQQAAGRycy9kb3ducmV2LnhtbFBLBQYAAAAABAAE&#10;APMAAAB3BQAAAAA=&#10;" strokecolor="red">
                <v:textbox style="mso-fit-shape-to-text:t">
                  <w:txbxContent>
                    <w:p w14:paraId="5B9A1559" w14:textId="77777777" w:rsidR="00F73EF9" w:rsidRPr="00507F30" w:rsidRDefault="00F73EF9" w:rsidP="00F73EF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E3B22" w:rsidRPr="00EE3B22">
        <w:rPr>
          <w:b/>
          <w:bCs/>
          <w:u w:val="single"/>
        </w:rPr>
        <w:t>Cantique</w:t>
      </w:r>
      <w:r w:rsidR="00EE3B22" w:rsidRPr="00EE3B22">
        <w:t xml:space="preserve"> Judith 13, 18</w:t>
      </w:r>
      <w:r w:rsidR="008117BB">
        <w:t>b</w:t>
      </w:r>
      <w:r w:rsidR="00EE3B22" w:rsidRPr="00EE3B22">
        <w:t>-20</w:t>
      </w:r>
      <w:r w:rsidR="008117BB">
        <w:t>d</w:t>
      </w:r>
      <w:r w:rsidR="00EE3B22" w:rsidRPr="00EE3B22">
        <w:br/>
      </w:r>
      <w:r w:rsidR="00EE3B22" w:rsidRPr="008117BB">
        <w:rPr>
          <w:i/>
          <w:iCs/>
        </w:rPr>
        <w:t>R/ Tu es l’honneur de notre peuple, Vierge Marie</w:t>
      </w:r>
    </w:p>
    <w:p w14:paraId="3F924096" w14:textId="683DAA83" w:rsidR="008117BB" w:rsidRPr="008117BB" w:rsidRDefault="00B07CE2" w:rsidP="00B07CE2">
      <w:pPr>
        <w:ind w:hanging="426"/>
      </w:pPr>
      <w:r>
        <w:rPr>
          <w:vertAlign w:val="superscript"/>
        </w:rPr>
        <w:t xml:space="preserve">  </w:t>
      </w:r>
      <w:r w:rsidR="008117BB" w:rsidRPr="008117BB">
        <w:rPr>
          <w:vertAlign w:val="superscript"/>
        </w:rPr>
        <w:t>18bcd</w:t>
      </w:r>
      <w:r w:rsidR="008117BB" w:rsidRPr="008117BB">
        <w:t xml:space="preserve">Bénie sois-tu, ma fille, par le Dieu Très-Haut, </w:t>
      </w:r>
      <w:r w:rsidR="00424078">
        <w:br/>
      </w:r>
      <w:r w:rsidR="008117BB" w:rsidRPr="008117BB">
        <w:t xml:space="preserve">plus que toutes les femmes de la terre ; </w:t>
      </w:r>
      <w:r w:rsidR="00424078">
        <w:br/>
      </w:r>
      <w:r w:rsidR="008117BB" w:rsidRPr="008117BB">
        <w:t xml:space="preserve">et béni soit le Seigneur Dieu, Créateur du ciel et de la terre. </w:t>
      </w:r>
      <w:r w:rsidR="00424078">
        <w:br/>
      </w:r>
      <w:r w:rsidR="008117BB" w:rsidRPr="008117BB">
        <w:t>Car le Seigneur t'a dirigée pour frapper à la tête le chef de nos ennemis.</w:t>
      </w:r>
    </w:p>
    <w:p w14:paraId="68C49754" w14:textId="5D3F4C00" w:rsidR="008117BB" w:rsidRPr="008117BB" w:rsidRDefault="008117BB" w:rsidP="008117BB">
      <w:pPr>
        <w:ind w:hanging="142"/>
      </w:pPr>
      <w:r w:rsidRPr="008117BB">
        <w:rPr>
          <w:vertAlign w:val="superscript"/>
        </w:rPr>
        <w:t>19</w:t>
      </w:r>
      <w:r w:rsidRPr="008117BB">
        <w:t xml:space="preserve">Jamais l'espérance dont tu as fait preuve </w:t>
      </w:r>
      <w:r w:rsidR="00424078">
        <w:br/>
      </w:r>
      <w:r w:rsidRPr="008117BB">
        <w:t xml:space="preserve">ne s'éloignera du cœur des hommes, </w:t>
      </w:r>
      <w:r w:rsidR="00424078">
        <w:br/>
      </w:r>
      <w:r w:rsidRPr="008117BB">
        <w:t xml:space="preserve">mais ils se rappelleront éternellement </w:t>
      </w:r>
      <w:r w:rsidR="00424078">
        <w:br/>
      </w:r>
      <w:r w:rsidRPr="008117BB">
        <w:t>la puissance de Dieu.</w:t>
      </w:r>
    </w:p>
    <w:p w14:paraId="421EB6F5" w14:textId="7D675705" w:rsidR="00F73EF9" w:rsidRDefault="008117BB" w:rsidP="00F73EF9">
      <w:pPr>
        <w:ind w:hanging="284"/>
      </w:pPr>
      <w:r w:rsidRPr="008117BB">
        <w:rPr>
          <w:vertAlign w:val="superscript"/>
        </w:rPr>
        <w:t>20</w:t>
      </w:r>
      <w:r w:rsidR="00F73EF9">
        <w:rPr>
          <w:vertAlign w:val="superscript"/>
        </w:rPr>
        <w:t>ab</w:t>
      </w:r>
      <w:r w:rsidRPr="008117BB">
        <w:t xml:space="preserve">Oui, Dieu fasse que tu sois exaltée à jamais, </w:t>
      </w:r>
      <w:r w:rsidR="00424078">
        <w:br/>
      </w:r>
      <w:r w:rsidRPr="008117BB">
        <w:t>qu'</w:t>
      </w:r>
      <w:r w:rsidR="00424078">
        <w:t>I</w:t>
      </w:r>
      <w:r w:rsidRPr="008117BB">
        <w:t xml:space="preserve">l te visite de </w:t>
      </w:r>
      <w:r w:rsidR="00424078">
        <w:t>S</w:t>
      </w:r>
      <w:r w:rsidRPr="008117BB">
        <w:t>es bienfaits</w:t>
      </w:r>
      <w:r w:rsidR="00F73EF9">
        <w:t> !</w:t>
      </w:r>
      <w:r w:rsidRPr="008117BB">
        <w:t xml:space="preserve"> </w:t>
      </w:r>
    </w:p>
    <w:p w14:paraId="58EE4D60" w14:textId="3DCD2F3E" w:rsidR="008117BB" w:rsidRPr="008117BB" w:rsidRDefault="00F73EF9" w:rsidP="00BB3589">
      <w:pPr>
        <w:spacing w:after="0"/>
        <w:ind w:hanging="284"/>
      </w:pPr>
      <w:r w:rsidRPr="008117BB">
        <w:rPr>
          <w:vertAlign w:val="superscript"/>
        </w:rPr>
        <w:lastRenderedPageBreak/>
        <w:t>20</w:t>
      </w:r>
      <w:r>
        <w:rPr>
          <w:vertAlign w:val="superscript"/>
        </w:rPr>
        <w:t>cd</w:t>
      </w:r>
      <w:r>
        <w:t>C</w:t>
      </w:r>
      <w:r w:rsidR="008117BB" w:rsidRPr="008117BB">
        <w:t xml:space="preserve">ar tu n'as pas épargné ta propre vie </w:t>
      </w:r>
      <w:r>
        <w:br/>
      </w:r>
      <w:r w:rsidR="008117BB" w:rsidRPr="008117BB">
        <w:t xml:space="preserve">pour la cause de notre race humiliée, </w:t>
      </w:r>
      <w:r w:rsidR="00424078">
        <w:br/>
      </w:r>
      <w:r w:rsidR="008117BB" w:rsidRPr="008117BB">
        <w:t xml:space="preserve">tu es sortie pour empêcher notre ruine, </w:t>
      </w:r>
      <w:r w:rsidR="00424078">
        <w:br/>
      </w:r>
      <w:r w:rsidR="008117BB" w:rsidRPr="008117BB">
        <w:t>marchant avec droiture devant notre Dieu. "</w:t>
      </w:r>
    </w:p>
    <w:p w14:paraId="24007C8D" w14:textId="6A745BC3" w:rsidR="00EE3B22" w:rsidRDefault="00EE3B22" w:rsidP="00EE3B22"/>
    <w:p w14:paraId="0CF1334A" w14:textId="56836812" w:rsidR="00F73EF9" w:rsidRDefault="00F73EF9" w:rsidP="00EE3B22">
      <w:r w:rsidRPr="00F73EF9">
        <w:rPr>
          <w:u w:val="single"/>
        </w:rPr>
        <w:t>Acclamation</w:t>
      </w:r>
      <w:r>
        <w:t xml:space="preserve"> (Jn 2, 7b.8b)</w:t>
      </w:r>
    </w:p>
    <w:p w14:paraId="467AA8CC" w14:textId="3F1EE359" w:rsidR="00F73EF9" w:rsidRDefault="00F73EF9" w:rsidP="00EE3B22">
      <w:r>
        <w:t>Alléluia, alléluia</w:t>
      </w:r>
      <w:r>
        <w:br/>
      </w:r>
      <w:r w:rsidRPr="00DB77A3">
        <w:t>« Remplissez d’eau les jarre</w:t>
      </w:r>
      <w:r>
        <w:t xml:space="preserve">s ; </w:t>
      </w:r>
      <w:r>
        <w:br/>
        <w:t>m</w:t>
      </w:r>
      <w:r w:rsidRPr="00DB77A3">
        <w:t>aintenant, puisez, et portez-en au maître du repas »</w:t>
      </w:r>
      <w:r>
        <w:br/>
        <w:t xml:space="preserve">dit le Seigneur </w:t>
      </w:r>
      <w:r w:rsidR="00A83650">
        <w:t>à ceux qui servaient</w:t>
      </w:r>
      <w:r>
        <w:br/>
        <w:t>Alléluia !</w:t>
      </w:r>
    </w:p>
    <w:p w14:paraId="3429BE66" w14:textId="2A8B841A" w:rsidR="00EE3B22" w:rsidRPr="00EE3B22" w:rsidRDefault="00BB3589" w:rsidP="00EE3B22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57A31A" wp14:editId="3BF4D10F">
                <wp:simplePos x="0" y="0"/>
                <wp:positionH relativeFrom="margin">
                  <wp:posOffset>4865077</wp:posOffset>
                </wp:positionH>
                <wp:positionV relativeFrom="paragraph">
                  <wp:posOffset>9916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F9D3E" w14:textId="77777777" w:rsidR="00BB3589" w:rsidRPr="00507F30" w:rsidRDefault="00BB3589" w:rsidP="00BB358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57A31A" id="Zone de texte 2" o:spid="_x0000_s1028" type="#_x0000_t202" style="position:absolute;margin-left:383.1pt;margin-top:.8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BTRigQ2gAAAAkBAAAPAAAAAAAAAAAAAAAAAHQEAABkcnMvZG93bnJldi54bWxQSwUGAAAA&#10;AAQABADzAAAAewUAAAAA&#10;" strokecolor="red">
                <v:textbox style="mso-fit-shape-to-text:t">
                  <w:txbxContent>
                    <w:p w14:paraId="188F9D3E" w14:textId="77777777" w:rsidR="00BB3589" w:rsidRPr="00507F30" w:rsidRDefault="00BB3589" w:rsidP="00BB358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589">
        <w:rPr>
          <w:b/>
          <w:bCs/>
          <w:sz w:val="6"/>
          <w:szCs w:val="6"/>
          <w:u w:val="single"/>
        </w:rPr>
        <w:br/>
      </w:r>
      <w:r w:rsidR="00EE3B22" w:rsidRPr="008117BB">
        <w:rPr>
          <w:b/>
          <w:bCs/>
          <w:u w:val="single"/>
        </w:rPr>
        <w:t>Evangile</w:t>
      </w:r>
      <w:r>
        <w:t xml:space="preserve"> selon St </w:t>
      </w:r>
      <w:r w:rsidR="00EE3B22" w:rsidRPr="008117BB">
        <w:t>Jean 2, 1-11</w:t>
      </w:r>
      <w:r w:rsidR="00EE3B22" w:rsidRPr="008117BB">
        <w:br/>
      </w:r>
      <w:r w:rsidR="00EE3B22" w:rsidRPr="00EE3B22">
        <w:rPr>
          <w:i/>
          <w:iCs/>
        </w:rPr>
        <w:t>"Tout ce qu'il vous dira, faîtes-le"</w:t>
      </w:r>
      <w:r w:rsidR="00EE3B22" w:rsidRPr="00EE3B22">
        <w:rPr>
          <w:i/>
          <w:iCs/>
        </w:rPr>
        <w:br/>
        <w:t>Les Noces de Cana</w:t>
      </w:r>
    </w:p>
    <w:p w14:paraId="4B2A6DE6" w14:textId="77777777" w:rsidR="008117BB" w:rsidRPr="00DB77A3" w:rsidRDefault="008117BB" w:rsidP="008117BB">
      <w:pPr>
        <w:spacing w:after="0"/>
        <w:ind w:hanging="142"/>
      </w:pPr>
      <w:r>
        <w:rPr>
          <w:vertAlign w:val="superscript"/>
        </w:rPr>
        <w:t xml:space="preserve">  </w:t>
      </w:r>
      <w:r w:rsidRPr="00DB77A3">
        <w:rPr>
          <w:vertAlign w:val="superscript"/>
        </w:rPr>
        <w:t>1</w:t>
      </w:r>
      <w:r w:rsidRPr="00DB77A3">
        <w:t xml:space="preserve">Le troisième jour, il y eut un mariage à Cana de Galilée. </w:t>
      </w:r>
      <w:r>
        <w:br/>
      </w:r>
      <w:r w:rsidRPr="00DB77A3">
        <w:t>La mère de Jésus était là.</w:t>
      </w:r>
    </w:p>
    <w:p w14:paraId="35C6ED04" w14:textId="77777777" w:rsidR="008117BB" w:rsidRPr="00DB77A3" w:rsidRDefault="008117BB" w:rsidP="008117BB">
      <w:pPr>
        <w:ind w:hanging="142"/>
      </w:pPr>
      <w:r>
        <w:rPr>
          <w:vertAlign w:val="superscript"/>
        </w:rPr>
        <w:t xml:space="preserve">  </w:t>
      </w:r>
      <w:r w:rsidRPr="00DB77A3">
        <w:rPr>
          <w:vertAlign w:val="superscript"/>
        </w:rPr>
        <w:t>2</w:t>
      </w:r>
      <w:r w:rsidRPr="00DB77A3">
        <w:t xml:space="preserve">Jésus aussi avait été invité au mariage avec </w:t>
      </w:r>
      <w:r>
        <w:t>S</w:t>
      </w:r>
      <w:r w:rsidRPr="00DB77A3">
        <w:t>es disciples.</w:t>
      </w:r>
    </w:p>
    <w:p w14:paraId="2B7F91D7" w14:textId="77777777" w:rsidR="008117BB" w:rsidRPr="00DB77A3" w:rsidRDefault="008117BB" w:rsidP="008117BB">
      <w:pPr>
        <w:spacing w:after="0"/>
        <w:ind w:hanging="142"/>
      </w:pPr>
      <w:r>
        <w:rPr>
          <w:vertAlign w:val="superscript"/>
        </w:rPr>
        <w:t xml:space="preserve">  </w:t>
      </w:r>
      <w:r w:rsidRPr="00DB77A3">
        <w:rPr>
          <w:vertAlign w:val="superscript"/>
        </w:rPr>
        <w:t>3</w:t>
      </w:r>
      <w:r w:rsidRPr="00DB77A3">
        <w:t xml:space="preserve">Or, on manqua de vin. </w:t>
      </w:r>
      <w:r>
        <w:br/>
      </w:r>
      <w:r w:rsidRPr="00DB77A3">
        <w:t xml:space="preserve">La mère de Jésus </w:t>
      </w:r>
      <w:r>
        <w:t>L</w:t>
      </w:r>
      <w:r w:rsidRPr="00DB77A3">
        <w:t>ui dit : « Ils n’ont pas de vin. »</w:t>
      </w:r>
    </w:p>
    <w:p w14:paraId="580AA159" w14:textId="77777777" w:rsidR="008117BB" w:rsidRPr="00DB77A3" w:rsidRDefault="008117BB" w:rsidP="008117BB">
      <w:pPr>
        <w:ind w:hanging="142"/>
      </w:pPr>
      <w:r>
        <w:rPr>
          <w:vertAlign w:val="superscript"/>
        </w:rPr>
        <w:t xml:space="preserve">  </w:t>
      </w:r>
      <w:r w:rsidRPr="00DB77A3">
        <w:rPr>
          <w:vertAlign w:val="superscript"/>
        </w:rPr>
        <w:t>4</w:t>
      </w:r>
      <w:r w:rsidRPr="00DB77A3">
        <w:t xml:space="preserve">Jésus lui répond : « Femme, que me veux-tu ? </w:t>
      </w:r>
      <w:r>
        <w:br/>
      </w:r>
      <w:r w:rsidRPr="00DB77A3">
        <w:t>Mon heure n’est pas encore venue. »</w:t>
      </w:r>
    </w:p>
    <w:p w14:paraId="2ADCAEAC" w14:textId="77777777" w:rsidR="008117BB" w:rsidRPr="00DB77A3" w:rsidRDefault="008117BB" w:rsidP="008117BB">
      <w:pPr>
        <w:spacing w:after="0"/>
        <w:ind w:hanging="142"/>
      </w:pPr>
      <w:r>
        <w:rPr>
          <w:vertAlign w:val="superscript"/>
        </w:rPr>
        <w:t xml:space="preserve">  </w:t>
      </w:r>
      <w:r w:rsidRPr="00DB77A3">
        <w:rPr>
          <w:vertAlign w:val="superscript"/>
        </w:rPr>
        <w:t>5</w:t>
      </w:r>
      <w:r w:rsidRPr="00DB77A3">
        <w:t>Sa mère dit à ceux qui servaient : « Tout ce qu’il vous dira, faites-le. »</w:t>
      </w:r>
    </w:p>
    <w:p w14:paraId="6F25C011" w14:textId="77777777" w:rsidR="008117BB" w:rsidRPr="00DB77A3" w:rsidRDefault="008117BB" w:rsidP="008117BB">
      <w:pPr>
        <w:spacing w:after="0"/>
        <w:ind w:hanging="142"/>
      </w:pPr>
      <w:r>
        <w:rPr>
          <w:vertAlign w:val="superscript"/>
        </w:rPr>
        <w:t xml:space="preserve">  </w:t>
      </w:r>
      <w:r w:rsidRPr="00DB77A3">
        <w:rPr>
          <w:vertAlign w:val="superscript"/>
        </w:rPr>
        <w:t>6</w:t>
      </w:r>
      <w:r w:rsidRPr="00DB77A3">
        <w:t xml:space="preserve">Or, il y avait là six jarres de pierre pour les purifications rituelles des Juifs ; </w:t>
      </w:r>
      <w:r>
        <w:br/>
      </w:r>
      <w:r w:rsidRPr="00DB77A3">
        <w:t>chacune contenait deux à trois mesures, (c’est-à-dire environ cent litres).</w:t>
      </w:r>
    </w:p>
    <w:p w14:paraId="1646463D" w14:textId="259A3197" w:rsidR="008117BB" w:rsidRPr="00DB77A3" w:rsidRDefault="008117BB" w:rsidP="008117BB">
      <w:pPr>
        <w:spacing w:after="0"/>
        <w:ind w:hanging="142"/>
      </w:pPr>
      <w:r>
        <w:rPr>
          <w:vertAlign w:val="superscript"/>
        </w:rPr>
        <w:t xml:space="preserve">  </w:t>
      </w:r>
      <w:r w:rsidRPr="00DB77A3">
        <w:rPr>
          <w:vertAlign w:val="superscript"/>
        </w:rPr>
        <w:t>7</w:t>
      </w:r>
      <w:r w:rsidRPr="00DB77A3">
        <w:t xml:space="preserve">Jésus dit à ceux qui servaient : </w:t>
      </w:r>
      <w:r w:rsidR="00F73EF9">
        <w:br/>
      </w:r>
      <w:r w:rsidRPr="00DB77A3">
        <w:t xml:space="preserve">« Remplissez d’eau les jarres. » </w:t>
      </w:r>
      <w:r>
        <w:br/>
      </w:r>
      <w:r w:rsidRPr="00DB77A3">
        <w:t>Et ils les remplirent jusqu’au bord.</w:t>
      </w:r>
    </w:p>
    <w:p w14:paraId="21014198" w14:textId="77777777" w:rsidR="008117BB" w:rsidRPr="00DB77A3" w:rsidRDefault="008117BB" w:rsidP="008117BB">
      <w:pPr>
        <w:ind w:hanging="142"/>
      </w:pPr>
      <w:r>
        <w:rPr>
          <w:vertAlign w:val="superscript"/>
        </w:rPr>
        <w:t xml:space="preserve">  </w:t>
      </w:r>
      <w:r w:rsidRPr="00DB77A3">
        <w:rPr>
          <w:vertAlign w:val="superscript"/>
        </w:rPr>
        <w:t>8</w:t>
      </w:r>
      <w:r w:rsidRPr="00DB77A3">
        <w:t xml:space="preserve">Il leur dit : </w:t>
      </w:r>
      <w:r>
        <w:br/>
      </w:r>
      <w:r w:rsidRPr="00DB77A3">
        <w:t xml:space="preserve">« Maintenant, puisez, et portez-en au maître du repas. » </w:t>
      </w:r>
      <w:r>
        <w:br/>
      </w:r>
      <w:r w:rsidRPr="00DB77A3">
        <w:t>Ils lui en portèrent.</w:t>
      </w:r>
    </w:p>
    <w:p w14:paraId="483E16DF" w14:textId="77777777" w:rsidR="008117BB" w:rsidRPr="00DB77A3" w:rsidRDefault="008117BB" w:rsidP="008117BB">
      <w:pPr>
        <w:spacing w:after="0"/>
        <w:ind w:hanging="142"/>
      </w:pPr>
      <w:r>
        <w:rPr>
          <w:vertAlign w:val="superscript"/>
        </w:rPr>
        <w:t xml:space="preserve">  </w:t>
      </w:r>
      <w:r w:rsidRPr="00DB77A3">
        <w:rPr>
          <w:vertAlign w:val="superscript"/>
        </w:rPr>
        <w:t>9</w:t>
      </w:r>
      <w:r w:rsidRPr="00DB77A3">
        <w:t xml:space="preserve">Et celui-ci goûta l’eau changée en vin. </w:t>
      </w:r>
      <w:r>
        <w:br/>
      </w:r>
      <w:r w:rsidRPr="00DB77A3">
        <w:t xml:space="preserve">Il ne savait pas d’où venait ce vin, </w:t>
      </w:r>
      <w:r>
        <w:br/>
      </w:r>
      <w:r w:rsidRPr="00DB77A3">
        <w:t xml:space="preserve">mais ceux qui servaient le savaient bien, eux qui avaient puisé l’eau. </w:t>
      </w:r>
      <w:r>
        <w:br/>
      </w:r>
      <w:r w:rsidRPr="00DB77A3">
        <w:t>Alors le maître du repas appelle le marié</w:t>
      </w:r>
    </w:p>
    <w:p w14:paraId="11003AC3" w14:textId="77777777" w:rsidR="008117BB" w:rsidRPr="00DB77A3" w:rsidRDefault="008117BB" w:rsidP="008117BB">
      <w:pPr>
        <w:ind w:hanging="142"/>
      </w:pPr>
      <w:r w:rsidRPr="00DB77A3">
        <w:rPr>
          <w:vertAlign w:val="superscript"/>
        </w:rPr>
        <w:t>10</w:t>
      </w:r>
      <w:r w:rsidRPr="00DB77A3">
        <w:t xml:space="preserve">et lui dit : </w:t>
      </w:r>
      <w:r>
        <w:br/>
      </w:r>
      <w:r w:rsidRPr="00DB77A3">
        <w:t xml:space="preserve">« Tout le monde sert le bon vin en premier </w:t>
      </w:r>
      <w:r>
        <w:br/>
      </w:r>
      <w:r w:rsidRPr="00DB77A3">
        <w:t xml:space="preserve">et, lorsque les gens ont bien bu, on apporte le moins bon. </w:t>
      </w:r>
      <w:r>
        <w:br/>
      </w:r>
      <w:r w:rsidRPr="00DB77A3">
        <w:t>Mais toi, tu as gardé le bon vin jusqu’à maintenant. »</w:t>
      </w:r>
    </w:p>
    <w:p w14:paraId="50DB04D5" w14:textId="77777777" w:rsidR="008117BB" w:rsidRPr="00DB77A3" w:rsidRDefault="008117BB" w:rsidP="008117BB">
      <w:pPr>
        <w:ind w:hanging="142"/>
      </w:pPr>
      <w:r w:rsidRPr="00DB77A3">
        <w:rPr>
          <w:vertAlign w:val="superscript"/>
        </w:rPr>
        <w:t>11</w:t>
      </w:r>
      <w:r w:rsidRPr="00DB77A3">
        <w:t xml:space="preserve">Tel fut le commencement des signes que Jésus accomplit. </w:t>
      </w:r>
      <w:r>
        <w:br/>
      </w:r>
      <w:r w:rsidRPr="00DB77A3">
        <w:t xml:space="preserve">C’était à Cana de Galilée. </w:t>
      </w:r>
      <w:r>
        <w:br/>
      </w:r>
      <w:r w:rsidRPr="00DB77A3">
        <w:t xml:space="preserve">Il manifesta </w:t>
      </w:r>
      <w:r>
        <w:t>S</w:t>
      </w:r>
      <w:r w:rsidRPr="00DB77A3">
        <w:t xml:space="preserve">a gloire, </w:t>
      </w:r>
      <w:r>
        <w:br/>
      </w:r>
      <w:r w:rsidRPr="00DB77A3">
        <w:t xml:space="preserve">et </w:t>
      </w:r>
      <w:r>
        <w:t>S</w:t>
      </w:r>
      <w:r w:rsidRPr="00DB77A3">
        <w:t xml:space="preserve">es disciples crurent en </w:t>
      </w:r>
      <w:r>
        <w:t>L</w:t>
      </w:r>
      <w:r w:rsidRPr="00DB77A3">
        <w:t>ui.</w:t>
      </w:r>
    </w:p>
    <w:p w14:paraId="6AFBE6C6" w14:textId="3C32C635" w:rsidR="008F6055" w:rsidRDefault="00F73EF9">
      <w:r>
        <w:t xml:space="preserve"> - Acclamons la Parole de Dieu !</w:t>
      </w:r>
    </w:p>
    <w:sectPr w:rsidR="008F6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55"/>
    <w:rsid w:val="00047B1F"/>
    <w:rsid w:val="00424078"/>
    <w:rsid w:val="0079451B"/>
    <w:rsid w:val="008117BB"/>
    <w:rsid w:val="008F6055"/>
    <w:rsid w:val="009E6376"/>
    <w:rsid w:val="00A83650"/>
    <w:rsid w:val="00B07CE2"/>
    <w:rsid w:val="00BB3589"/>
    <w:rsid w:val="00E20061"/>
    <w:rsid w:val="00EE3B22"/>
    <w:rsid w:val="00F73EF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2B09"/>
  <w15:chartTrackingRefBased/>
  <w15:docId w15:val="{C32F62E6-F32C-471A-AED9-7AF88151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60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60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E3B22"/>
    <w:rPr>
      <w:b/>
      <w:bCs/>
    </w:rPr>
  </w:style>
  <w:style w:type="character" w:customStyle="1" w:styleId="versenumber">
    <w:name w:val="verse_number"/>
    <w:basedOn w:val="Policepardfaut"/>
    <w:rsid w:val="0081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tredamedesneiges.over-blog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2022-02-17T05:40:00Z</dcterms:created>
  <dcterms:modified xsi:type="dcterms:W3CDTF">2022-02-17T21:44:00Z</dcterms:modified>
</cp:coreProperties>
</file>