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2733" w14:textId="0691115A" w:rsidR="009052C6" w:rsidRDefault="00B72BAA" w:rsidP="00C03FC4">
      <w:pPr>
        <w:spacing w:line="240" w:lineRule="auto"/>
      </w:pPr>
      <w:r w:rsidRPr="009052C6">
        <w:rPr>
          <w:b/>
          <w:bCs/>
          <w:sz w:val="24"/>
          <w:szCs w:val="24"/>
          <w:u w:val="single"/>
        </w:rPr>
        <w:t>Messe du mardi de la 2</w:t>
      </w:r>
      <w:r w:rsidRPr="009052C6">
        <w:rPr>
          <w:b/>
          <w:bCs/>
          <w:sz w:val="24"/>
          <w:szCs w:val="24"/>
          <w:u w:val="single"/>
          <w:vertAlign w:val="superscript"/>
        </w:rPr>
        <w:t>e</w:t>
      </w:r>
      <w:r w:rsidRPr="009052C6">
        <w:rPr>
          <w:b/>
          <w:bCs/>
          <w:sz w:val="24"/>
          <w:szCs w:val="24"/>
          <w:u w:val="single"/>
        </w:rPr>
        <w:t xml:space="preserve"> semaine du TO années paires</w:t>
      </w:r>
      <w:r w:rsidR="009052C6" w:rsidRPr="009052C6">
        <w:rPr>
          <w:rFonts w:cstheme="minorHAnsi"/>
          <w:b/>
          <w:bCs/>
          <w:i/>
          <w:sz w:val="24"/>
          <w:szCs w:val="24"/>
          <w:u w:val="single"/>
        </w:rPr>
        <w:t xml:space="preserve"> </w:t>
      </w:r>
      <w:r w:rsidR="009052C6" w:rsidRPr="009052C6">
        <w:rPr>
          <w:rFonts w:cstheme="minorHAnsi"/>
          <w:b/>
          <w:bCs/>
          <w:i/>
          <w:sz w:val="24"/>
          <w:szCs w:val="24"/>
          <w:u w:val="single"/>
        </w:rPr>
        <w:br/>
      </w:r>
      <w:r w:rsidR="009052C6">
        <w:rPr>
          <w:rFonts w:cstheme="minorHAnsi"/>
          <w:i/>
        </w:rPr>
        <w:t>Feuille à compléter pour rédiger une méditation de cette messe</w:t>
      </w:r>
    </w:p>
    <w:p w14:paraId="046FB3A3" w14:textId="21F14F48" w:rsidR="009052C6" w:rsidRPr="00C03FC4" w:rsidRDefault="009052C6" w:rsidP="00C03FC4">
      <w:pPr>
        <w:spacing w:line="240" w:lineRule="auto"/>
        <w:rPr>
          <w:sz w:val="14"/>
          <w:szCs w:val="14"/>
        </w:rPr>
      </w:pPr>
    </w:p>
    <w:p w14:paraId="59A53DF8" w14:textId="417B52F3" w:rsidR="001D6937" w:rsidRPr="001D6937" w:rsidRDefault="001D6937" w:rsidP="00C03FC4">
      <w:pPr>
        <w:spacing w:line="240" w:lineRule="auto"/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B98B2" wp14:editId="3D850C9D">
                <wp:simplePos x="0" y="0"/>
                <wp:positionH relativeFrom="margin">
                  <wp:posOffset>4718050</wp:posOffset>
                </wp:positionH>
                <wp:positionV relativeFrom="paragraph">
                  <wp:posOffset>6985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2D018" w14:textId="77777777" w:rsidR="009052C6" w:rsidRPr="00507F30" w:rsidRDefault="009052C6" w:rsidP="009052C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B98B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.5pt;margin-top:.5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DyocFZ2gAAAAkBAAAPAAAAAAAAAAAAAAAAAHEEAABkcnMvZG93bnJldi54bWxQSwUGAAAAAAQA&#10;BADzAAAAeAUAAAAA&#10;" strokecolor="red">
                <v:textbox style="mso-fit-shape-to-text:t">
                  <w:txbxContent>
                    <w:p w14:paraId="1FC2D018" w14:textId="77777777" w:rsidR="009052C6" w:rsidRPr="00507F30" w:rsidRDefault="009052C6" w:rsidP="009052C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052C6" w:rsidRPr="00ED7889">
        <w:rPr>
          <w:b/>
          <w:bCs/>
          <w:u w:val="single"/>
        </w:rPr>
        <w:t>Première Lecture</w:t>
      </w:r>
      <w:r w:rsidR="009052C6" w:rsidRPr="00057564">
        <w:t xml:space="preserve"> </w:t>
      </w:r>
      <w:r w:rsidRPr="001D6937">
        <w:rPr>
          <w:rFonts w:cstheme="minorHAnsi"/>
          <w:iCs/>
        </w:rPr>
        <w:t>(1</w:t>
      </w:r>
      <w:r w:rsidRPr="001D6937">
        <w:t xml:space="preserve"> S 16, 1-13)</w:t>
      </w:r>
      <w:r w:rsidR="009052C6">
        <w:br/>
      </w:r>
      <w:r w:rsidRPr="001D6937">
        <w:rPr>
          <w:rFonts w:cstheme="minorHAnsi"/>
          <w:i/>
        </w:rPr>
        <w:t xml:space="preserve">« Samuel donna l’onction à David au milieu de ses frères. </w:t>
      </w:r>
      <w:r>
        <w:rPr>
          <w:rFonts w:cstheme="minorHAnsi"/>
          <w:i/>
        </w:rPr>
        <w:br/>
      </w:r>
      <w:r w:rsidRPr="001D6937">
        <w:rPr>
          <w:rFonts w:cstheme="minorHAnsi"/>
          <w:i/>
        </w:rPr>
        <w:t xml:space="preserve">L’esprit du Seigneur s’empara de David » </w:t>
      </w:r>
    </w:p>
    <w:p w14:paraId="4564D2E1" w14:textId="77777777" w:rsidR="00B72BAA" w:rsidRPr="001D6937" w:rsidRDefault="00B72BAA" w:rsidP="00C03FC4">
      <w:pPr>
        <w:spacing w:line="240" w:lineRule="auto"/>
      </w:pPr>
      <w:r w:rsidRPr="001D6937">
        <w:t>Lecture du premier livre de Samuel</w:t>
      </w:r>
    </w:p>
    <w:p w14:paraId="2500788F" w14:textId="77777777" w:rsidR="001D6937" w:rsidRDefault="00B72BAA" w:rsidP="00C03FC4">
      <w:pPr>
        <w:spacing w:after="0" w:line="240" w:lineRule="auto"/>
      </w:pPr>
      <w:r w:rsidRPr="001D6937">
        <w:t>En ces jours-là,</w:t>
      </w:r>
    </w:p>
    <w:p w14:paraId="1E1DD201" w14:textId="31A6A5A9" w:rsidR="001D6937" w:rsidRPr="009C7585" w:rsidRDefault="001D6937" w:rsidP="00C03FC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1</w:t>
      </w:r>
      <w:r w:rsidRPr="009C7585">
        <w:t xml:space="preserve">Le Seigneur dit à Samuel : </w:t>
      </w:r>
      <w:r>
        <w:br/>
      </w:r>
      <w:r w:rsidRPr="009C7585">
        <w:t xml:space="preserve">« Combien de temps encore seras-tu en deuil à cause de Saül ? </w:t>
      </w:r>
      <w:r>
        <w:br/>
      </w:r>
      <w:r w:rsidRPr="009C7585">
        <w:t xml:space="preserve">Je l’ai rejeté pour qu’il ne règne plus sur Israël. </w:t>
      </w:r>
      <w:r>
        <w:br/>
      </w:r>
      <w:r w:rsidRPr="009C7585">
        <w:t xml:space="preserve">Prends une corne que tu rempliras d’huile, et pars ! </w:t>
      </w:r>
      <w:r>
        <w:br/>
      </w:r>
      <w:r w:rsidRPr="009C7585">
        <w:t>Je t’envoie auprès de Jessé de Bethléem, car j’ai vu parmi ses fils mon roi. »</w:t>
      </w:r>
    </w:p>
    <w:p w14:paraId="790E31D9" w14:textId="308155BE" w:rsidR="001D6937" w:rsidRPr="009C7585" w:rsidRDefault="001D6937" w:rsidP="00C03FC4">
      <w:pPr>
        <w:spacing w:after="0" w:line="240" w:lineRule="auto"/>
        <w:ind w:right="-283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2</w:t>
      </w:r>
      <w:r w:rsidRPr="009C7585">
        <w:t xml:space="preserve">Samuel répondit : « Comment faire ? Saül va le savoir, et il me tuera. » </w:t>
      </w:r>
      <w:r>
        <w:br/>
      </w:r>
      <w:r w:rsidRPr="009C7585">
        <w:t xml:space="preserve">Le Seigneur reprit : « Emmène avec toi une génisse, </w:t>
      </w:r>
      <w:r>
        <w:br/>
      </w:r>
      <w:r w:rsidRPr="009C7585">
        <w:t>et tu diras que tu viens offrir un sacrifice au Seigneur.</w:t>
      </w:r>
    </w:p>
    <w:p w14:paraId="309B4898" w14:textId="1578F02E" w:rsidR="001D6937" w:rsidRPr="009C7585" w:rsidRDefault="001D6937" w:rsidP="00C03FC4">
      <w:pPr>
        <w:spacing w:line="240" w:lineRule="auto"/>
        <w:ind w:right="-425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3</w:t>
      </w:r>
      <w:r w:rsidRPr="009C7585">
        <w:t xml:space="preserve">Tu convoqueras Jessé au sacrifice ; </w:t>
      </w:r>
      <w:r>
        <w:br/>
      </w:r>
      <w:r w:rsidRPr="009C7585">
        <w:t>je t’indiquerai moi-même ce que tu dois faire</w:t>
      </w:r>
      <w:r>
        <w:br/>
      </w:r>
      <w:r w:rsidRPr="009C7585">
        <w:t>et tu me consacreras par l’onction celui que je te désignerai. »</w:t>
      </w:r>
    </w:p>
    <w:p w14:paraId="503CC550" w14:textId="5BA2C5CA" w:rsidR="001D6937" w:rsidRPr="009C7585" w:rsidRDefault="001D6937" w:rsidP="00C03FC4">
      <w:pPr>
        <w:spacing w:after="0" w:line="240" w:lineRule="auto"/>
        <w:ind w:right="-850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4</w:t>
      </w:r>
      <w:r w:rsidRPr="009C7585">
        <w:t xml:space="preserve">Samuel fit ce qu’avait dit le Seigneur. Quand il parvint à Bethléem, </w:t>
      </w:r>
      <w:r>
        <w:br/>
      </w:r>
      <w:r w:rsidRPr="009C7585">
        <w:t xml:space="preserve">les anciens de la ville allèrent à sa rencontre en tremblant, et demandèrent : </w:t>
      </w:r>
      <w:r>
        <w:br/>
      </w:r>
      <w:r w:rsidRPr="009C7585">
        <w:t>« Est-ce pour la paix que tu viens ? »</w:t>
      </w:r>
    </w:p>
    <w:p w14:paraId="466A5C96" w14:textId="0E8AAF40" w:rsidR="001D6937" w:rsidRPr="009C7585" w:rsidRDefault="001D6937" w:rsidP="00C03FC4">
      <w:pPr>
        <w:spacing w:after="0" w:line="240" w:lineRule="auto"/>
        <w:ind w:right="-425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5</w:t>
      </w:r>
      <w:r w:rsidRPr="009C7585">
        <w:t xml:space="preserve">Samuel répondit : « Oui, pour la paix. Je suis venu offrir un sacrifice au Seigneur. </w:t>
      </w:r>
      <w:r>
        <w:br/>
      </w:r>
      <w:r w:rsidRPr="009C7585">
        <w:t xml:space="preserve">Purifiez-vous, et vous viendrez avec moi au sacrifice. » </w:t>
      </w:r>
      <w:r>
        <w:br/>
      </w:r>
      <w:r w:rsidRPr="009C7585">
        <w:t>Il purifia Jessé et ses fils, et les convoqua au sacrifice.</w:t>
      </w:r>
    </w:p>
    <w:p w14:paraId="796ECE1D" w14:textId="77777777" w:rsidR="001D6937" w:rsidRPr="009C7585" w:rsidRDefault="001D6937" w:rsidP="00C03FC4">
      <w:pPr>
        <w:spacing w:after="0" w:line="240" w:lineRule="auto"/>
        <w:ind w:right="-1133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6</w:t>
      </w:r>
      <w:r w:rsidRPr="009C7585">
        <w:t>Lorsqu’</w:t>
      </w:r>
      <w:proofErr w:type="spellStart"/>
      <w:r w:rsidRPr="009C7585">
        <w:t>ils</w:t>
      </w:r>
      <w:proofErr w:type="spellEnd"/>
      <w:r w:rsidRPr="009C7585">
        <w:t xml:space="preserve"> arrivèrent et que Samuel aperçut </w:t>
      </w:r>
      <w:proofErr w:type="spellStart"/>
      <w:r w:rsidRPr="009C7585">
        <w:t>Éliab</w:t>
      </w:r>
      <w:proofErr w:type="spellEnd"/>
      <w:r w:rsidRPr="009C7585">
        <w:t xml:space="preserve">, il se dit : </w:t>
      </w:r>
      <w:r>
        <w:br/>
      </w:r>
      <w:r w:rsidRPr="009C7585">
        <w:t>« Sûrement, c’est lui le messie, lui qui recevra l’onction du Seigneur ! »</w:t>
      </w:r>
    </w:p>
    <w:p w14:paraId="2AE636C2" w14:textId="02CA8C8D" w:rsidR="001D6937" w:rsidRPr="009C7585" w:rsidRDefault="001D6937" w:rsidP="00C03FC4">
      <w:pPr>
        <w:spacing w:line="240" w:lineRule="auto"/>
        <w:ind w:right="-850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7</w:t>
      </w:r>
      <w:r w:rsidRPr="009C7585">
        <w:t xml:space="preserve">Mais le Seigneur dit à Samuel : </w:t>
      </w:r>
      <w:r w:rsidR="00C03FC4">
        <w:br/>
      </w:r>
      <w:r w:rsidRPr="009C7585">
        <w:t xml:space="preserve">« Ne considère pas son apparence ni sa haute taille, car je l’ai écarté. </w:t>
      </w:r>
      <w:r>
        <w:br/>
      </w:r>
      <w:r w:rsidRPr="009C7585">
        <w:t xml:space="preserve">Dieu ne regarde pas comme les hommes : les hommes regardent l’apparence, </w:t>
      </w:r>
      <w:r>
        <w:br/>
      </w:r>
      <w:r w:rsidRPr="009C7585">
        <w:t>mais le Seigneur regarde le cœur. »</w:t>
      </w:r>
    </w:p>
    <w:p w14:paraId="5CCF6CA4" w14:textId="3AC06BC5" w:rsidR="001D6937" w:rsidRPr="009C7585" w:rsidRDefault="001D6937" w:rsidP="00C03FC4">
      <w:pPr>
        <w:spacing w:after="0" w:line="240" w:lineRule="auto"/>
        <w:ind w:right="-851"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8</w:t>
      </w:r>
      <w:r w:rsidRPr="009C7585">
        <w:t xml:space="preserve">Jessé appela </w:t>
      </w:r>
      <w:proofErr w:type="spellStart"/>
      <w:r w:rsidRPr="009C7585">
        <w:t>Abinadab</w:t>
      </w:r>
      <w:proofErr w:type="spellEnd"/>
      <w:r w:rsidRPr="009C7585">
        <w:t xml:space="preserve"> et le présenta à Samuel, qui dit :</w:t>
      </w:r>
      <w:r w:rsidR="002C55AD">
        <w:br/>
      </w:r>
      <w:r w:rsidRPr="009C7585">
        <w:t xml:space="preserve"> « Ce n’est pas lui non plus que le Seigneur a choisi. »</w:t>
      </w:r>
    </w:p>
    <w:p w14:paraId="1C87CA50" w14:textId="02F32E3A" w:rsidR="001D6937" w:rsidRPr="009C7585" w:rsidRDefault="001D6937" w:rsidP="00C03FC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C7585">
        <w:rPr>
          <w:vertAlign w:val="superscript"/>
        </w:rPr>
        <w:t>9</w:t>
      </w:r>
      <w:r w:rsidRPr="009C7585">
        <w:t xml:space="preserve">Jessé présenta </w:t>
      </w:r>
      <w:proofErr w:type="spellStart"/>
      <w:r w:rsidRPr="009C7585">
        <w:t>Shamma</w:t>
      </w:r>
      <w:proofErr w:type="spellEnd"/>
      <w:r w:rsidRPr="009C7585">
        <w:t xml:space="preserve">, mais Samuel dit : </w:t>
      </w:r>
      <w:r w:rsidR="002C55AD">
        <w:br/>
      </w:r>
      <w:r w:rsidRPr="009C7585">
        <w:t>« Ce n’est pas lui non plus que le Seigneur a choisi. »</w:t>
      </w:r>
    </w:p>
    <w:p w14:paraId="206926C5" w14:textId="46410963" w:rsidR="001D6937" w:rsidRPr="009C7585" w:rsidRDefault="001D6937" w:rsidP="00C03FC4">
      <w:pPr>
        <w:spacing w:after="0" w:line="240" w:lineRule="auto"/>
        <w:ind w:right="-426" w:hanging="142"/>
      </w:pPr>
      <w:r w:rsidRPr="009C7585">
        <w:rPr>
          <w:vertAlign w:val="superscript"/>
        </w:rPr>
        <w:t>10</w:t>
      </w:r>
      <w:r w:rsidRPr="009C7585">
        <w:t xml:space="preserve">Jessé présenta ainsi à Samuel ses sept fils, et Samuel lui dit : </w:t>
      </w:r>
      <w:r w:rsidR="002C55AD">
        <w:br/>
      </w:r>
      <w:r w:rsidRPr="009C7585">
        <w:t>« Le Seigneur n’a choisi aucun de ceux-là. »</w:t>
      </w:r>
    </w:p>
    <w:p w14:paraId="7D0126E2" w14:textId="25AFC4CA" w:rsidR="001D6937" w:rsidRPr="009C7585" w:rsidRDefault="001D6937" w:rsidP="00C03FC4">
      <w:pPr>
        <w:spacing w:line="240" w:lineRule="auto"/>
        <w:ind w:right="-1134" w:hanging="142"/>
      </w:pPr>
      <w:r w:rsidRPr="009C7585">
        <w:rPr>
          <w:vertAlign w:val="superscript"/>
        </w:rPr>
        <w:t>11</w:t>
      </w:r>
      <w:r w:rsidRPr="009C7585">
        <w:t xml:space="preserve">Alors Samuel dit à Jessé : « N’as-tu pas d’autres garçons ? » </w:t>
      </w:r>
      <w:r>
        <w:br/>
      </w:r>
      <w:r w:rsidRPr="009C7585">
        <w:t xml:space="preserve">Jessé répondit : « Il reste encore le plus jeune, il est en train de garder le troupeau. » </w:t>
      </w:r>
      <w:r>
        <w:br/>
      </w:r>
      <w:r w:rsidRPr="009C7585">
        <w:t xml:space="preserve">Alors Samuel dit à Jessé : </w:t>
      </w:r>
      <w:r w:rsidR="002C55AD">
        <w:br/>
      </w:r>
      <w:r w:rsidRPr="009C7585">
        <w:t>« Envoie-le chercher : nous ne nous mettrons pas à table tant qu’il ne sera pas arrivé. »</w:t>
      </w:r>
    </w:p>
    <w:p w14:paraId="303DABB5" w14:textId="77777777" w:rsidR="001D6937" w:rsidRPr="009C7585" w:rsidRDefault="001D6937" w:rsidP="00C03FC4">
      <w:pPr>
        <w:spacing w:after="0" w:line="240" w:lineRule="auto"/>
        <w:ind w:hanging="142"/>
      </w:pPr>
      <w:r w:rsidRPr="009C7585">
        <w:rPr>
          <w:vertAlign w:val="superscript"/>
        </w:rPr>
        <w:t>12</w:t>
      </w:r>
      <w:r w:rsidRPr="009C7585">
        <w:t xml:space="preserve">Jessé le fit donc venir : le garçon était roux, il avait de beaux yeux, il était beau. </w:t>
      </w:r>
      <w:r>
        <w:br/>
      </w:r>
      <w:r w:rsidRPr="009C7585">
        <w:t>Le Seigneur dit alors : « Lève-toi, donne-lui l’onction : c’est lui ! »</w:t>
      </w:r>
    </w:p>
    <w:p w14:paraId="48F0FF1E" w14:textId="77777777" w:rsidR="001D6937" w:rsidRPr="009C7585" w:rsidRDefault="001D6937" w:rsidP="00C03FC4">
      <w:pPr>
        <w:spacing w:line="240" w:lineRule="auto"/>
        <w:ind w:hanging="142"/>
      </w:pPr>
      <w:r w:rsidRPr="009C7585">
        <w:rPr>
          <w:vertAlign w:val="superscript"/>
        </w:rPr>
        <w:t>13</w:t>
      </w:r>
      <w:r w:rsidRPr="009C7585">
        <w:t xml:space="preserve">Samuel prit la corne pleine d’huile, et lui donna l’onction au milieu de ses frères. </w:t>
      </w:r>
      <w:r>
        <w:br/>
      </w:r>
      <w:r w:rsidRPr="009C7585">
        <w:t xml:space="preserve">L’Esprit du Seigneur s’empara de David à partir de ce jour-là. </w:t>
      </w:r>
      <w:r>
        <w:br/>
      </w:r>
      <w:r w:rsidRPr="009C7585">
        <w:t>Quant à Samuel, il se mit en route et s’en revint à Rama.</w:t>
      </w:r>
    </w:p>
    <w:p w14:paraId="7D453441" w14:textId="77777777" w:rsidR="00B72BAA" w:rsidRPr="001D6937" w:rsidRDefault="00B72BAA" w:rsidP="00C03FC4">
      <w:pPr>
        <w:spacing w:line="240" w:lineRule="auto"/>
      </w:pPr>
      <w:r w:rsidRPr="001D6937">
        <w:t>            – Parole du Seigneur.</w:t>
      </w:r>
    </w:p>
    <w:p w14:paraId="44B442EC" w14:textId="750291AD" w:rsidR="00B72BAA" w:rsidRPr="002C55AD" w:rsidRDefault="00847571" w:rsidP="00C03FC4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9B92A1" wp14:editId="27EA6CE8">
                <wp:simplePos x="0" y="0"/>
                <wp:positionH relativeFrom="margin">
                  <wp:align>right</wp:align>
                </wp:positionH>
                <wp:positionV relativeFrom="paragraph">
                  <wp:posOffset>-1172</wp:posOffset>
                </wp:positionV>
                <wp:extent cx="1002323" cy="689610"/>
                <wp:effectExtent l="0" t="0" r="26670" b="14605"/>
                <wp:wrapNone/>
                <wp:docPr id="442808547" name="Zone de texte 442808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72E4B" w14:textId="77777777" w:rsidR="00847571" w:rsidRPr="00507F30" w:rsidRDefault="00847571" w:rsidP="0084757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B92A1" id="_x0000_t202" coordsize="21600,21600" o:spt="202" path="m,l,21600r21600,l21600,xe">
                <v:stroke joinstyle="miter"/>
                <v:path gradientshapeok="t" o:connecttype="rect"/>
              </v:shapetype>
              <v:shape id="Zone de texte 442808547" o:spid="_x0000_s1027" type="#_x0000_t202" style="position:absolute;margin-left:27.7pt;margin-top:-.1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" strokecolor="red">
                <v:textbox style="mso-fit-shape-to-text:t">
                  <w:txbxContent>
                    <w:p w14:paraId="7AB72E4B" w14:textId="77777777" w:rsidR="00847571" w:rsidRPr="00507F30" w:rsidRDefault="00847571" w:rsidP="0084757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5AD" w:rsidRPr="002C55AD">
        <w:rPr>
          <w:b/>
          <w:bCs/>
          <w:u w:val="single"/>
        </w:rPr>
        <w:t>Psaume</w:t>
      </w:r>
      <w:r w:rsidR="002C55AD">
        <w:t xml:space="preserve"> </w:t>
      </w:r>
      <w:r w:rsidR="00B72BAA" w:rsidRPr="001D6937">
        <w:t>Ps 88 (89), 20, 21-22, 27-28</w:t>
      </w:r>
      <w:r w:rsidR="002C55AD">
        <w:br/>
      </w:r>
      <w:r w:rsidR="00B72BAA" w:rsidRPr="002C55AD">
        <w:rPr>
          <w:i/>
          <w:iCs/>
        </w:rPr>
        <w:t xml:space="preserve">R/ </w:t>
      </w:r>
      <w:r w:rsidR="002C55AD" w:rsidRPr="002C55AD">
        <w:rPr>
          <w:i/>
          <w:iCs/>
          <w:vertAlign w:val="superscript"/>
        </w:rPr>
        <w:t>21a</w:t>
      </w:r>
      <w:r w:rsidR="00B72BAA" w:rsidRPr="002C55AD">
        <w:rPr>
          <w:i/>
          <w:iCs/>
        </w:rPr>
        <w:t>J’ai trouvé David, mon serviteur</w:t>
      </w:r>
    </w:p>
    <w:p w14:paraId="6DD8CA3F" w14:textId="77777777" w:rsidR="004128F6" w:rsidRPr="00C558B9" w:rsidRDefault="004128F6" w:rsidP="00C03FC4">
      <w:pPr>
        <w:spacing w:line="240" w:lineRule="auto"/>
        <w:ind w:hanging="142"/>
      </w:pPr>
      <w:r w:rsidRPr="00C558B9">
        <w:rPr>
          <w:vertAlign w:val="superscript"/>
        </w:rPr>
        <w:t>20</w:t>
      </w:r>
      <w:r w:rsidRPr="00C558B9">
        <w:t xml:space="preserve">Autrefois, </w:t>
      </w:r>
      <w:r>
        <w:t>T</w:t>
      </w:r>
      <w:r w:rsidRPr="00C558B9">
        <w:t xml:space="preserve">u as parlé à </w:t>
      </w:r>
      <w:r>
        <w:t>T</w:t>
      </w:r>
      <w:r w:rsidRPr="00C558B9">
        <w:t xml:space="preserve">es amis, </w:t>
      </w:r>
      <w:r>
        <w:br/>
      </w:r>
      <w:r w:rsidRPr="00C558B9">
        <w:t xml:space="preserve">dans une vision </w:t>
      </w:r>
      <w:r>
        <w:t>T</w:t>
      </w:r>
      <w:r w:rsidRPr="00C558B9">
        <w:t xml:space="preserve">u leur as dit : </w:t>
      </w:r>
      <w:r>
        <w:br/>
      </w:r>
      <w:r w:rsidRPr="00C558B9">
        <w:t xml:space="preserve">« J'ai donné mon appui à un homme </w:t>
      </w:r>
      <w:r>
        <w:t>d</w:t>
      </w:r>
      <w:r w:rsidRPr="00C558B9">
        <w:t xml:space="preserve">'élite, </w:t>
      </w:r>
      <w:r>
        <w:br/>
      </w:r>
      <w:r w:rsidRPr="00C558B9">
        <w:t>j'ai choisi dans ce peuple un jeune homme.</w:t>
      </w:r>
    </w:p>
    <w:p w14:paraId="30D3D291" w14:textId="65765C8B" w:rsidR="004128F6" w:rsidRPr="00C558B9" w:rsidRDefault="004128F6" w:rsidP="00C03FC4">
      <w:pPr>
        <w:spacing w:after="0" w:line="240" w:lineRule="auto"/>
        <w:ind w:hanging="142"/>
      </w:pPr>
      <w:r w:rsidRPr="00C558B9">
        <w:rPr>
          <w:vertAlign w:val="superscript"/>
        </w:rPr>
        <w:t>21</w:t>
      </w:r>
      <w:r w:rsidRPr="00C558B9">
        <w:t xml:space="preserve">J'ai trouvé David, mon serviteur, </w:t>
      </w:r>
      <w:r>
        <w:br/>
      </w:r>
      <w:r w:rsidRPr="00C558B9">
        <w:t>je l'ai sacré avec mon huile sainte ;</w:t>
      </w:r>
    </w:p>
    <w:p w14:paraId="4941CBEF" w14:textId="77777777" w:rsidR="004128F6" w:rsidRPr="00C558B9" w:rsidRDefault="004128F6" w:rsidP="00C03FC4">
      <w:pPr>
        <w:spacing w:line="240" w:lineRule="auto"/>
        <w:ind w:hanging="142"/>
      </w:pPr>
      <w:r w:rsidRPr="00C558B9">
        <w:rPr>
          <w:vertAlign w:val="superscript"/>
        </w:rPr>
        <w:t>22</w:t>
      </w:r>
      <w:r w:rsidRPr="00C558B9">
        <w:t xml:space="preserve">et ma main sera pour toujours avec lui, </w:t>
      </w:r>
      <w:r>
        <w:br/>
      </w:r>
      <w:r w:rsidRPr="00C558B9">
        <w:t>mon bras fortifiera son courage.</w:t>
      </w:r>
    </w:p>
    <w:p w14:paraId="765450D2" w14:textId="77777777" w:rsidR="004128F6" w:rsidRPr="00C558B9" w:rsidRDefault="004128F6" w:rsidP="00C03FC4">
      <w:pPr>
        <w:spacing w:after="0" w:line="240" w:lineRule="auto"/>
        <w:ind w:hanging="142"/>
      </w:pPr>
      <w:r w:rsidRPr="00C558B9">
        <w:rPr>
          <w:vertAlign w:val="superscript"/>
        </w:rPr>
        <w:t>27</w:t>
      </w:r>
      <w:r w:rsidRPr="00C558B9">
        <w:t xml:space="preserve">« Il me dira : Tu es mon Père, mon Dieu, </w:t>
      </w:r>
      <w:r>
        <w:br/>
      </w:r>
      <w:r w:rsidRPr="00C558B9">
        <w:t>mon roc et mon salut !</w:t>
      </w:r>
    </w:p>
    <w:p w14:paraId="1BAD7E4E" w14:textId="413125BF" w:rsidR="004128F6" w:rsidRPr="00C558B9" w:rsidRDefault="004128F6" w:rsidP="00C03FC4">
      <w:pPr>
        <w:spacing w:line="240" w:lineRule="auto"/>
        <w:ind w:hanging="142"/>
      </w:pPr>
      <w:r w:rsidRPr="00C558B9">
        <w:rPr>
          <w:vertAlign w:val="superscript"/>
        </w:rPr>
        <w:t>28</w:t>
      </w:r>
      <w:r w:rsidRPr="00C558B9">
        <w:t xml:space="preserve">Et moi, j'en ferai mon fils aîné, </w:t>
      </w:r>
      <w:r>
        <w:br/>
      </w:r>
      <w:r w:rsidRPr="00C558B9">
        <w:t>le plus grand des rois de la terre !</w:t>
      </w:r>
      <w:r>
        <w:t> »</w:t>
      </w:r>
    </w:p>
    <w:p w14:paraId="77857701" w14:textId="1F2C01F8" w:rsidR="00B72BAA" w:rsidRDefault="00B72BAA" w:rsidP="00C03FC4">
      <w:pPr>
        <w:spacing w:line="240" w:lineRule="auto"/>
      </w:pPr>
    </w:p>
    <w:p w14:paraId="50DB8416" w14:textId="50938A44" w:rsidR="004128F6" w:rsidRPr="001D6937" w:rsidRDefault="004128F6" w:rsidP="00C03FC4">
      <w:pPr>
        <w:spacing w:line="240" w:lineRule="auto"/>
      </w:pPr>
      <w:r w:rsidRPr="004128F6">
        <w:rPr>
          <w:u w:val="single"/>
        </w:rPr>
        <w:t>Acclamation</w:t>
      </w:r>
      <w:r w:rsidRPr="001D6937">
        <w:t> (cf. Ep 1, 17-18)</w:t>
      </w:r>
    </w:p>
    <w:p w14:paraId="48D3F101" w14:textId="3120C0DC" w:rsidR="00B72BAA" w:rsidRDefault="00B72BAA" w:rsidP="00C03FC4">
      <w:pPr>
        <w:spacing w:line="240" w:lineRule="auto"/>
      </w:pPr>
      <w:r w:rsidRPr="001D6937">
        <w:t>Alléluia. Alléluia.</w:t>
      </w:r>
      <w:r w:rsidRPr="001D6937">
        <w:br/>
        <w:t>Que le Père de notre Seigneur Jésus Christ</w:t>
      </w:r>
      <w:r w:rsidRPr="001D6937">
        <w:br/>
        <w:t>ouvre à sa lumière les yeux de notre cœur,</w:t>
      </w:r>
      <w:r w:rsidRPr="001D6937">
        <w:br/>
        <w:t>pour que nous percevions l’espérance que donne son appel.</w:t>
      </w:r>
      <w:r w:rsidRPr="001D6937">
        <w:br/>
        <w:t>Alléluia.</w:t>
      </w:r>
    </w:p>
    <w:p w14:paraId="588696A6" w14:textId="77777777" w:rsidR="004128F6" w:rsidRPr="001D6937" w:rsidRDefault="004128F6" w:rsidP="00C03FC4">
      <w:pPr>
        <w:spacing w:line="240" w:lineRule="auto"/>
      </w:pPr>
    </w:p>
    <w:p w14:paraId="526EA1DE" w14:textId="29272C71" w:rsidR="004128F6" w:rsidRPr="00847571" w:rsidRDefault="00847571" w:rsidP="00C03FC4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E0C0B1" wp14:editId="1E3335A2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1071650734" name="Zone de texte 1071650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CC42" w14:textId="77777777" w:rsidR="00847571" w:rsidRPr="00507F30" w:rsidRDefault="00847571" w:rsidP="0084757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0C0B1" id="Zone de texte 1071650734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NiMHIvYAAAABQEAAA8AAAAAAAAAAAAAAAAAdQQAAGRycy9kb3ducmV2LnhtbFBLBQYAAAAA&#10;BAAEAPMAAAB6BQAAAAA=&#10;" strokecolor="red">
                <v:textbox style="mso-fit-shape-to-text:t">
                  <w:txbxContent>
                    <w:p w14:paraId="6760CC42" w14:textId="77777777" w:rsidR="00847571" w:rsidRPr="00507F30" w:rsidRDefault="00847571" w:rsidP="0084757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8F6" w:rsidRPr="004128F6">
        <w:rPr>
          <w:b/>
          <w:bCs/>
          <w:u w:val="single"/>
        </w:rPr>
        <w:t>Évangile</w:t>
      </w:r>
      <w:r w:rsidR="004128F6" w:rsidRPr="001D6937">
        <w:t xml:space="preserve"> (Mc 2, 23-28)</w:t>
      </w:r>
      <w:r w:rsidR="004128F6">
        <w:br/>
      </w:r>
      <w:r w:rsidR="004128F6" w:rsidRPr="00847571">
        <w:rPr>
          <w:i/>
          <w:iCs/>
        </w:rPr>
        <w:t>« Le sabbat a été fait pour l’homme, et non pas l’homme pour le sabbat »</w:t>
      </w:r>
    </w:p>
    <w:p w14:paraId="05D19440" w14:textId="77777777" w:rsidR="00B72BAA" w:rsidRPr="001D6937" w:rsidRDefault="00B72BAA" w:rsidP="00C03FC4">
      <w:pPr>
        <w:spacing w:line="240" w:lineRule="auto"/>
      </w:pPr>
      <w:r w:rsidRPr="001D6937">
        <w:t>Évangile de Jésus Christ selon saint Marc</w:t>
      </w:r>
    </w:p>
    <w:p w14:paraId="2C9B0515" w14:textId="11B77B1C" w:rsidR="006258E7" w:rsidRPr="00DC0094" w:rsidRDefault="006258E7" w:rsidP="00C03FC4">
      <w:pPr>
        <w:spacing w:after="0" w:line="240" w:lineRule="auto"/>
        <w:ind w:hanging="142"/>
      </w:pPr>
      <w:r w:rsidRPr="00DC0094">
        <w:rPr>
          <w:vertAlign w:val="superscript"/>
        </w:rPr>
        <w:t>23</w:t>
      </w:r>
      <w:r w:rsidRPr="00DC0094">
        <w:t xml:space="preserve">Un jour de sabbat, </w:t>
      </w:r>
      <w:r w:rsidR="009903EC">
        <w:br/>
      </w:r>
      <w:r w:rsidRPr="00DC0094">
        <w:t xml:space="preserve">Jésus marchait à travers les champs de blé ; </w:t>
      </w:r>
      <w:r>
        <w:br/>
      </w:r>
      <w:r w:rsidRPr="00DC0094">
        <w:t xml:space="preserve">et </w:t>
      </w:r>
      <w:r>
        <w:t>S</w:t>
      </w:r>
      <w:r w:rsidRPr="00DC0094">
        <w:t>es disciples, chemin faisant, se mirent à arracher des épis.</w:t>
      </w:r>
    </w:p>
    <w:p w14:paraId="521ED14B" w14:textId="46FAA6EE" w:rsidR="006258E7" w:rsidRPr="00DC0094" w:rsidRDefault="006258E7" w:rsidP="00C03FC4">
      <w:pPr>
        <w:spacing w:line="240" w:lineRule="auto"/>
        <w:ind w:hanging="142"/>
      </w:pPr>
      <w:r w:rsidRPr="00DC0094">
        <w:rPr>
          <w:vertAlign w:val="superscript"/>
        </w:rPr>
        <w:t>24</w:t>
      </w:r>
      <w:r w:rsidRPr="00DC0094">
        <w:t xml:space="preserve">Les pharisiens lui disaient : </w:t>
      </w:r>
      <w:r w:rsidR="009903EC">
        <w:br/>
      </w:r>
      <w:r w:rsidRPr="00DC0094">
        <w:t>« Regarde ce qu’ils font le jour du sabbat ! Cela n’est pas permis. »</w:t>
      </w:r>
    </w:p>
    <w:p w14:paraId="034FFBD9" w14:textId="77777777" w:rsidR="006258E7" w:rsidRPr="00DC0094" w:rsidRDefault="006258E7" w:rsidP="00C03FC4">
      <w:pPr>
        <w:spacing w:after="0" w:line="240" w:lineRule="auto"/>
        <w:ind w:hanging="142"/>
      </w:pPr>
      <w:r w:rsidRPr="00DC0094">
        <w:rPr>
          <w:vertAlign w:val="superscript"/>
        </w:rPr>
        <w:t>25</w:t>
      </w:r>
      <w:r w:rsidRPr="00DC0094">
        <w:t xml:space="preserve">Et Jésus leur dit : « N’avez-vous jamais lu ce que fit David, </w:t>
      </w:r>
      <w:r>
        <w:br/>
      </w:r>
      <w:r w:rsidRPr="00DC0094">
        <w:t>lorsqu’il fut dans le besoin et qu’il eut faim, lui-même et ceux qui l’accompagnaient ?</w:t>
      </w:r>
    </w:p>
    <w:p w14:paraId="2E7D5FE4" w14:textId="3EFE2158" w:rsidR="006258E7" w:rsidRPr="00DC0094" w:rsidRDefault="006258E7" w:rsidP="00C03FC4">
      <w:pPr>
        <w:spacing w:line="240" w:lineRule="auto"/>
        <w:ind w:hanging="142"/>
      </w:pPr>
      <w:r w:rsidRPr="00DC0094">
        <w:rPr>
          <w:vertAlign w:val="superscript"/>
        </w:rPr>
        <w:t>26</w:t>
      </w:r>
      <w:r w:rsidRPr="00DC0094">
        <w:t xml:space="preserve">Au temps du grand prêtre </w:t>
      </w:r>
      <w:proofErr w:type="spellStart"/>
      <w:r w:rsidRPr="00DC0094">
        <w:t>Abiatar</w:t>
      </w:r>
      <w:proofErr w:type="spellEnd"/>
      <w:r w:rsidRPr="00DC0094">
        <w:t xml:space="preserve">, </w:t>
      </w:r>
      <w:r w:rsidR="00C03FC4">
        <w:br/>
      </w:r>
      <w:r w:rsidRPr="00DC0094">
        <w:t xml:space="preserve">il entra dans la maison de Dieu et mangea les pains de l’offrande </w:t>
      </w:r>
      <w:r w:rsidR="00C03FC4">
        <w:br/>
      </w:r>
      <w:r w:rsidRPr="00DC0094">
        <w:t xml:space="preserve">que nul n’a le droit de manger, sinon les prêtres, </w:t>
      </w:r>
      <w:r w:rsidR="00C03FC4">
        <w:br/>
      </w:r>
      <w:r w:rsidRPr="00DC0094">
        <w:t>et il en donna aussi à ceux qui l’accompagnaient. »</w:t>
      </w:r>
    </w:p>
    <w:p w14:paraId="1AD4802E" w14:textId="7A9A4FF9" w:rsidR="006258E7" w:rsidRPr="00DC0094" w:rsidRDefault="006258E7" w:rsidP="00C03FC4">
      <w:pPr>
        <w:spacing w:after="0" w:line="240" w:lineRule="auto"/>
        <w:ind w:hanging="142"/>
      </w:pPr>
      <w:r w:rsidRPr="00DC0094">
        <w:rPr>
          <w:vertAlign w:val="superscript"/>
        </w:rPr>
        <w:t>27</w:t>
      </w:r>
      <w:r w:rsidRPr="00DC0094">
        <w:t xml:space="preserve">Il leur disait encore : </w:t>
      </w:r>
      <w:r w:rsidR="009903EC">
        <w:br/>
      </w:r>
      <w:r w:rsidRPr="00DC0094">
        <w:t>« Le sabbat a été fait pour l’homme, et non pas l’homme pour le sabbat.</w:t>
      </w:r>
    </w:p>
    <w:p w14:paraId="654620BA" w14:textId="77777777" w:rsidR="006258E7" w:rsidRPr="00DC0094" w:rsidRDefault="006258E7" w:rsidP="00C03FC4">
      <w:pPr>
        <w:spacing w:line="240" w:lineRule="auto"/>
        <w:ind w:hanging="142"/>
      </w:pPr>
      <w:r w:rsidRPr="00DC0094">
        <w:rPr>
          <w:vertAlign w:val="superscript"/>
        </w:rPr>
        <w:t>28</w:t>
      </w:r>
      <w:r w:rsidRPr="00DC0094">
        <w:t>Voilà pourquoi le Fils de l’homme est maître, même du sabbat. »</w:t>
      </w:r>
    </w:p>
    <w:p w14:paraId="7842B06C" w14:textId="77777777" w:rsidR="00B72BAA" w:rsidRPr="001D6937" w:rsidRDefault="00B72BAA" w:rsidP="00C03FC4">
      <w:pPr>
        <w:spacing w:line="240" w:lineRule="auto"/>
      </w:pPr>
      <w:r w:rsidRPr="001D6937">
        <w:t>            – Acclamons la Parole de Dieu.</w:t>
      </w:r>
    </w:p>
    <w:p w14:paraId="61F23664" w14:textId="77777777" w:rsidR="00B72BAA" w:rsidRDefault="00B72BAA" w:rsidP="00C03FC4">
      <w:pPr>
        <w:spacing w:line="240" w:lineRule="auto"/>
      </w:pPr>
    </w:p>
    <w:sectPr w:rsidR="00B7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AA"/>
    <w:rsid w:val="001D6937"/>
    <w:rsid w:val="002C55AD"/>
    <w:rsid w:val="004128F6"/>
    <w:rsid w:val="006258E7"/>
    <w:rsid w:val="00847571"/>
    <w:rsid w:val="009052C6"/>
    <w:rsid w:val="009903EC"/>
    <w:rsid w:val="00B04CAD"/>
    <w:rsid w:val="00B436A4"/>
    <w:rsid w:val="00B72BAA"/>
    <w:rsid w:val="00C03FC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1944"/>
  <w15:chartTrackingRefBased/>
  <w15:docId w15:val="{BAE5B405-F891-4C57-B05F-44C97018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72B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72B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72BA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72BA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7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2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2024-01-13T10:27:00Z</dcterms:created>
  <dcterms:modified xsi:type="dcterms:W3CDTF">2024-01-15T08:48:00Z</dcterms:modified>
</cp:coreProperties>
</file>