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5896" w14:textId="77777777" w:rsidR="003D6627" w:rsidRPr="00F000F7" w:rsidRDefault="00A976D2" w:rsidP="003D662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976D2">
        <w:rPr>
          <w:rFonts w:ascii="Calibri" w:hAnsi="Calibri" w:cs="Calibri"/>
          <w:b/>
          <w:bCs/>
          <w:sz w:val="22"/>
          <w:szCs w:val="22"/>
          <w:u w:val="single"/>
        </w:rPr>
        <w:t>Messe du lundi de la 5</w:t>
      </w:r>
      <w:r w:rsidRPr="00A976D2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A976D2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du TO </w:t>
      </w:r>
      <w:r w:rsidRPr="00A976D2">
        <w:rPr>
          <w:rFonts w:ascii="Calibri" w:hAnsi="Calibri" w:cs="Calibri"/>
          <w:b/>
          <w:bCs/>
          <w:sz w:val="22"/>
          <w:szCs w:val="22"/>
          <w:u w:val="single"/>
        </w:rPr>
        <w:t>années impaires</w:t>
      </w:r>
      <w:r w:rsidRPr="00A976D2">
        <w:rPr>
          <w:rFonts w:ascii="Calibri" w:hAnsi="Calibri" w:cs="Calibri"/>
          <w:b/>
          <w:bCs/>
          <w:sz w:val="22"/>
          <w:szCs w:val="22"/>
          <w:u w:val="single"/>
        </w:rPr>
        <w:br/>
      </w:r>
      <w:bookmarkStart w:id="0" w:name="_Hlk124150737"/>
      <w:r w:rsidR="003D6627" w:rsidRPr="00F000F7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5F8127D7" w14:textId="77777777" w:rsidR="003D6627" w:rsidRPr="00F000F7" w:rsidRDefault="003D6627" w:rsidP="003D6627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EEA9444" w14:textId="27CA79C0" w:rsidR="00A976D2" w:rsidRPr="00A976D2" w:rsidRDefault="003D6627" w:rsidP="006B513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000F7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BCBDD" wp14:editId="57388EA9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49CDC" w14:textId="77777777" w:rsidR="003D6627" w:rsidRPr="00E271B5" w:rsidRDefault="003D6627" w:rsidP="003D662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2BCBD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BA49CDC" w14:textId="77777777" w:rsidR="003D6627" w:rsidRPr="00E271B5" w:rsidRDefault="003D6627" w:rsidP="003D6627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00F7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A976D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A976D2">
        <w:rPr>
          <w:rFonts w:ascii="Calibri" w:hAnsi="Calibri" w:cs="Calibri"/>
          <w:sz w:val="22"/>
          <w:szCs w:val="22"/>
        </w:rPr>
        <w:t>Gn</w:t>
      </w:r>
      <w:proofErr w:type="spellEnd"/>
      <w:r w:rsidRPr="00A976D2">
        <w:rPr>
          <w:rFonts w:ascii="Calibri" w:hAnsi="Calibri" w:cs="Calibri"/>
          <w:sz w:val="22"/>
          <w:szCs w:val="22"/>
        </w:rPr>
        <w:t xml:space="preserve"> 1, 1-19)</w:t>
      </w:r>
      <w:r w:rsidRPr="00F000F7">
        <w:rPr>
          <w:rFonts w:ascii="Calibri" w:hAnsi="Calibri" w:cs="Calibri"/>
          <w:sz w:val="22"/>
          <w:szCs w:val="22"/>
        </w:rPr>
        <w:br/>
      </w:r>
      <w:r w:rsidR="00A976D2" w:rsidRPr="00A976D2">
        <w:rPr>
          <w:rFonts w:ascii="Calibri" w:hAnsi="Calibri" w:cs="Calibri"/>
          <w:i/>
          <w:iCs/>
          <w:sz w:val="22"/>
          <w:szCs w:val="22"/>
        </w:rPr>
        <w:t>« Dieu dit. Et ce fut ainsi »</w:t>
      </w:r>
    </w:p>
    <w:p w14:paraId="58469E70" w14:textId="77777777" w:rsidR="00A976D2" w:rsidRPr="00A976D2" w:rsidRDefault="00A976D2" w:rsidP="006B5135">
      <w:pPr>
        <w:spacing w:line="240" w:lineRule="auto"/>
        <w:rPr>
          <w:rFonts w:ascii="Calibri" w:hAnsi="Calibri" w:cs="Calibri"/>
          <w:sz w:val="22"/>
          <w:szCs w:val="22"/>
        </w:rPr>
      </w:pPr>
      <w:r w:rsidRPr="00A976D2">
        <w:rPr>
          <w:rFonts w:ascii="Calibri" w:hAnsi="Calibri" w:cs="Calibri"/>
          <w:sz w:val="22"/>
          <w:szCs w:val="22"/>
        </w:rPr>
        <w:t>Lecture du livre de la Genèse</w:t>
      </w:r>
    </w:p>
    <w:p w14:paraId="28A0A0BF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976121">
        <w:rPr>
          <w:rFonts w:ascii="Calibri" w:hAnsi="Calibri" w:cs="Calibri"/>
          <w:sz w:val="22"/>
          <w:szCs w:val="22"/>
        </w:rPr>
        <w:t>Au commencement, Dieu créa le ciel et la terre.</w:t>
      </w:r>
    </w:p>
    <w:p w14:paraId="35437509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976121">
        <w:rPr>
          <w:rFonts w:ascii="Calibri" w:hAnsi="Calibri" w:cs="Calibri"/>
          <w:sz w:val="22"/>
          <w:szCs w:val="22"/>
        </w:rPr>
        <w:t xml:space="preserve">La terre était informe et vide, </w:t>
      </w:r>
      <w:r w:rsidRPr="00976121">
        <w:rPr>
          <w:rFonts w:ascii="Calibri" w:hAnsi="Calibri" w:cs="Calibri"/>
          <w:sz w:val="22"/>
          <w:szCs w:val="22"/>
        </w:rPr>
        <w:br/>
        <w:t>les ténèbres étaient au-dessus de l’abîme et le souffle de Dieu planait au-dessus des eaux.</w:t>
      </w:r>
    </w:p>
    <w:p w14:paraId="77EDB634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976121">
        <w:rPr>
          <w:rFonts w:ascii="Calibri" w:hAnsi="Calibri" w:cs="Calibri"/>
          <w:sz w:val="22"/>
          <w:szCs w:val="22"/>
        </w:rPr>
        <w:t>Dieu dit : « Que la lumière soit. » Et la lumière fut.</w:t>
      </w:r>
    </w:p>
    <w:p w14:paraId="7573E438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976121">
        <w:rPr>
          <w:rFonts w:ascii="Calibri" w:hAnsi="Calibri" w:cs="Calibri"/>
          <w:sz w:val="22"/>
          <w:szCs w:val="22"/>
        </w:rPr>
        <w:t>Dieu vit que la lumière était bonne, et Dieu sépara la lumière des ténèbres.</w:t>
      </w:r>
    </w:p>
    <w:p w14:paraId="7A0737F2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976121">
        <w:rPr>
          <w:rFonts w:ascii="Calibri" w:hAnsi="Calibri" w:cs="Calibri"/>
          <w:sz w:val="22"/>
          <w:szCs w:val="22"/>
        </w:rPr>
        <w:t xml:space="preserve">Dieu appela la lumière « jour », il appela les ténèbres « nuit ». </w:t>
      </w:r>
      <w:r w:rsidRPr="00976121">
        <w:rPr>
          <w:rFonts w:ascii="Calibri" w:hAnsi="Calibri" w:cs="Calibri"/>
          <w:sz w:val="22"/>
          <w:szCs w:val="22"/>
        </w:rPr>
        <w:br/>
        <w:t>Il y eut un soir, il y eut un matin : premier jour.</w:t>
      </w:r>
    </w:p>
    <w:p w14:paraId="01FA25A5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976121">
        <w:rPr>
          <w:rFonts w:ascii="Calibri" w:hAnsi="Calibri" w:cs="Calibri"/>
          <w:sz w:val="22"/>
          <w:szCs w:val="22"/>
        </w:rPr>
        <w:t>Et Dieu dit : « Qu’il y ait un firmament au milieu des eaux, et qu’il sépare les eaux. »</w:t>
      </w:r>
    </w:p>
    <w:p w14:paraId="7482DF9D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976121">
        <w:rPr>
          <w:rFonts w:ascii="Calibri" w:hAnsi="Calibri" w:cs="Calibri"/>
          <w:sz w:val="22"/>
          <w:szCs w:val="22"/>
        </w:rPr>
        <w:t xml:space="preserve">Dieu fit le firmament, Il sépara </w:t>
      </w:r>
      <w:r w:rsidRPr="00976121">
        <w:rPr>
          <w:rFonts w:ascii="Calibri" w:hAnsi="Calibri" w:cs="Calibri"/>
          <w:sz w:val="22"/>
          <w:szCs w:val="22"/>
        </w:rPr>
        <w:br/>
        <w:t xml:space="preserve">les eaux qui sont au-dessous du firmament et les eaux qui sont au-dessus. </w:t>
      </w:r>
      <w:r w:rsidRPr="00976121">
        <w:rPr>
          <w:rFonts w:ascii="Calibri" w:hAnsi="Calibri" w:cs="Calibri"/>
          <w:sz w:val="22"/>
          <w:szCs w:val="22"/>
        </w:rPr>
        <w:br/>
        <w:t>Et ce fut ainsi.</w:t>
      </w:r>
    </w:p>
    <w:p w14:paraId="5BC97E7A" w14:textId="77777777" w:rsidR="00976121" w:rsidRPr="00976121" w:rsidRDefault="00976121" w:rsidP="0097612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976121">
        <w:rPr>
          <w:rFonts w:ascii="Calibri" w:hAnsi="Calibri" w:cs="Calibri"/>
          <w:sz w:val="22"/>
          <w:szCs w:val="22"/>
        </w:rPr>
        <w:t xml:space="preserve">Dieu appela le firmament « ciel ». </w:t>
      </w:r>
      <w:r w:rsidRPr="00976121">
        <w:rPr>
          <w:rFonts w:ascii="Calibri" w:hAnsi="Calibri" w:cs="Calibri"/>
          <w:sz w:val="22"/>
          <w:szCs w:val="22"/>
        </w:rPr>
        <w:br/>
        <w:t>Il y eut un soir, il y eut un matin : deuxième jour.</w:t>
      </w:r>
    </w:p>
    <w:p w14:paraId="5C05E336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976121">
        <w:rPr>
          <w:rFonts w:ascii="Calibri" w:hAnsi="Calibri" w:cs="Calibri"/>
          <w:sz w:val="22"/>
          <w:szCs w:val="22"/>
        </w:rPr>
        <w:t xml:space="preserve">Et Dieu dit : </w:t>
      </w:r>
      <w:r w:rsidRPr="00976121">
        <w:rPr>
          <w:rFonts w:ascii="Calibri" w:hAnsi="Calibri" w:cs="Calibri"/>
          <w:sz w:val="22"/>
          <w:szCs w:val="22"/>
        </w:rPr>
        <w:br/>
        <w:t xml:space="preserve">« Les eaux qui sont au-dessous du ciel, </w:t>
      </w:r>
      <w:r w:rsidRPr="00976121">
        <w:rPr>
          <w:rFonts w:ascii="Calibri" w:hAnsi="Calibri" w:cs="Calibri"/>
          <w:sz w:val="22"/>
          <w:szCs w:val="22"/>
        </w:rPr>
        <w:br/>
        <w:t xml:space="preserve">qu’elles se rassemblent en un seul lieu, </w:t>
      </w:r>
      <w:r w:rsidRPr="00976121">
        <w:rPr>
          <w:rFonts w:ascii="Calibri" w:hAnsi="Calibri" w:cs="Calibri"/>
          <w:sz w:val="22"/>
          <w:szCs w:val="22"/>
        </w:rPr>
        <w:br/>
        <w:t xml:space="preserve">et que paraisse la terre ferme. » </w:t>
      </w:r>
      <w:r w:rsidRPr="00976121">
        <w:rPr>
          <w:rFonts w:ascii="Calibri" w:hAnsi="Calibri" w:cs="Calibri"/>
          <w:sz w:val="22"/>
          <w:szCs w:val="22"/>
        </w:rPr>
        <w:br/>
        <w:t>Et ce fut ainsi.</w:t>
      </w:r>
    </w:p>
    <w:p w14:paraId="68EA871A" w14:textId="77777777" w:rsidR="00976121" w:rsidRPr="00976121" w:rsidRDefault="00976121" w:rsidP="0097612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>10</w:t>
      </w:r>
      <w:r w:rsidRPr="00976121">
        <w:rPr>
          <w:rFonts w:ascii="Calibri" w:hAnsi="Calibri" w:cs="Calibri"/>
          <w:sz w:val="22"/>
          <w:szCs w:val="22"/>
        </w:rPr>
        <w:t xml:space="preserve">Dieu appela la terre ferme « terre », et Il appela la masse des eaux « mer ». </w:t>
      </w:r>
      <w:r w:rsidRPr="00976121">
        <w:rPr>
          <w:rFonts w:ascii="Calibri" w:hAnsi="Calibri" w:cs="Calibri"/>
          <w:sz w:val="22"/>
          <w:szCs w:val="22"/>
        </w:rPr>
        <w:br/>
        <w:t>Et Dieu vit que cela était bon.</w:t>
      </w:r>
    </w:p>
    <w:p w14:paraId="084DCD49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>11</w:t>
      </w:r>
      <w:r w:rsidRPr="00976121">
        <w:rPr>
          <w:rFonts w:ascii="Calibri" w:hAnsi="Calibri" w:cs="Calibri"/>
          <w:sz w:val="22"/>
          <w:szCs w:val="22"/>
        </w:rPr>
        <w:t xml:space="preserve">Dieu dit : </w:t>
      </w:r>
      <w:r w:rsidRPr="00976121">
        <w:rPr>
          <w:rFonts w:ascii="Calibri" w:hAnsi="Calibri" w:cs="Calibri"/>
          <w:sz w:val="22"/>
          <w:szCs w:val="22"/>
        </w:rPr>
        <w:br/>
        <w:t xml:space="preserve">« Que la terre produise l’herbe, la plante qui porte sa semence, </w:t>
      </w:r>
      <w:r w:rsidRPr="00976121">
        <w:rPr>
          <w:rFonts w:ascii="Calibri" w:hAnsi="Calibri" w:cs="Calibri"/>
          <w:sz w:val="22"/>
          <w:szCs w:val="22"/>
        </w:rPr>
        <w:br/>
        <w:t xml:space="preserve">et que, sur la terre, l’arbre à fruit donne, selon son espèce, le fruit qui porte sa semence. » </w:t>
      </w:r>
      <w:r w:rsidRPr="00976121">
        <w:rPr>
          <w:rFonts w:ascii="Calibri" w:hAnsi="Calibri" w:cs="Calibri"/>
          <w:sz w:val="22"/>
          <w:szCs w:val="22"/>
        </w:rPr>
        <w:br/>
        <w:t>Et ce fut ainsi.</w:t>
      </w:r>
    </w:p>
    <w:p w14:paraId="2BC91F05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>12</w:t>
      </w:r>
      <w:r w:rsidRPr="00976121">
        <w:rPr>
          <w:rFonts w:ascii="Calibri" w:hAnsi="Calibri" w:cs="Calibri"/>
          <w:sz w:val="22"/>
          <w:szCs w:val="22"/>
        </w:rPr>
        <w:t xml:space="preserve">La terre produisit l’herbe, la plante qui porte sa semence, selon son espèce, </w:t>
      </w:r>
      <w:r w:rsidRPr="00976121">
        <w:rPr>
          <w:rFonts w:ascii="Calibri" w:hAnsi="Calibri" w:cs="Calibri"/>
          <w:sz w:val="22"/>
          <w:szCs w:val="22"/>
        </w:rPr>
        <w:br/>
        <w:t xml:space="preserve">et l’arbre qui donne, selon son espèce, le fruit qui porte sa semence. </w:t>
      </w:r>
      <w:r w:rsidRPr="00976121">
        <w:rPr>
          <w:rFonts w:ascii="Calibri" w:hAnsi="Calibri" w:cs="Calibri"/>
          <w:sz w:val="22"/>
          <w:szCs w:val="22"/>
        </w:rPr>
        <w:br/>
        <w:t>Et Dieu vit que cela était bon.</w:t>
      </w:r>
    </w:p>
    <w:p w14:paraId="5DB7D0D1" w14:textId="77777777" w:rsidR="00976121" w:rsidRPr="00976121" w:rsidRDefault="00976121" w:rsidP="0097612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>13</w:t>
      </w:r>
      <w:r w:rsidRPr="00976121">
        <w:rPr>
          <w:rFonts w:ascii="Calibri" w:hAnsi="Calibri" w:cs="Calibri"/>
          <w:sz w:val="22"/>
          <w:szCs w:val="22"/>
        </w:rPr>
        <w:t>Il y eut un soir, il y eut un matin : troisième jour.</w:t>
      </w:r>
    </w:p>
    <w:p w14:paraId="6FD2BF22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>14</w:t>
      </w:r>
      <w:r w:rsidRPr="00976121">
        <w:rPr>
          <w:rFonts w:ascii="Calibri" w:hAnsi="Calibri" w:cs="Calibri"/>
          <w:sz w:val="22"/>
          <w:szCs w:val="22"/>
        </w:rPr>
        <w:t xml:space="preserve">Et Dieu dit : « Qu’il y ait des luminaires au firmament du ciel, pour séparer le jour de la nuit ; </w:t>
      </w:r>
      <w:r w:rsidRPr="00976121">
        <w:rPr>
          <w:rFonts w:ascii="Calibri" w:hAnsi="Calibri" w:cs="Calibri"/>
          <w:sz w:val="22"/>
          <w:szCs w:val="22"/>
        </w:rPr>
        <w:br/>
        <w:t>qu’ils servent de signes pour marquer les fêtes, les jours et les années ;</w:t>
      </w:r>
    </w:p>
    <w:p w14:paraId="02FB7A0F" w14:textId="64A8E50C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>15</w:t>
      </w:r>
      <w:r w:rsidRPr="00976121">
        <w:rPr>
          <w:rFonts w:ascii="Calibri" w:hAnsi="Calibri" w:cs="Calibri"/>
          <w:sz w:val="22"/>
          <w:szCs w:val="22"/>
        </w:rPr>
        <w:t xml:space="preserve">et qu’ils soient, au firmament du ciel, des luminaires pour éclairer la terre. » </w:t>
      </w:r>
      <w:r>
        <w:rPr>
          <w:rFonts w:ascii="Calibri" w:hAnsi="Calibri" w:cs="Calibri"/>
          <w:sz w:val="22"/>
          <w:szCs w:val="22"/>
        </w:rPr>
        <w:br/>
      </w:r>
      <w:r w:rsidRPr="00976121">
        <w:rPr>
          <w:rFonts w:ascii="Calibri" w:hAnsi="Calibri" w:cs="Calibri"/>
          <w:sz w:val="22"/>
          <w:szCs w:val="22"/>
        </w:rPr>
        <w:t>Et ce fut ainsi.</w:t>
      </w:r>
    </w:p>
    <w:p w14:paraId="04864AEC" w14:textId="40DC7608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>16</w:t>
      </w:r>
      <w:r w:rsidRPr="00976121">
        <w:rPr>
          <w:rFonts w:ascii="Calibri" w:hAnsi="Calibri" w:cs="Calibri"/>
          <w:sz w:val="22"/>
          <w:szCs w:val="22"/>
        </w:rPr>
        <w:t xml:space="preserve">Dieu fit les deux grands luminaires : </w:t>
      </w:r>
      <w:r>
        <w:rPr>
          <w:rFonts w:ascii="Calibri" w:hAnsi="Calibri" w:cs="Calibri"/>
          <w:sz w:val="22"/>
          <w:szCs w:val="22"/>
        </w:rPr>
        <w:br/>
      </w:r>
      <w:r w:rsidRPr="00976121">
        <w:rPr>
          <w:rFonts w:ascii="Calibri" w:hAnsi="Calibri" w:cs="Calibri"/>
          <w:sz w:val="22"/>
          <w:szCs w:val="22"/>
        </w:rPr>
        <w:t xml:space="preserve">le plus grand pour commander au jour, le plus petit pour commander à la nuit ; </w:t>
      </w:r>
      <w:r>
        <w:rPr>
          <w:rFonts w:ascii="Calibri" w:hAnsi="Calibri" w:cs="Calibri"/>
          <w:sz w:val="22"/>
          <w:szCs w:val="22"/>
        </w:rPr>
        <w:br/>
        <w:t>I</w:t>
      </w:r>
      <w:r w:rsidRPr="00976121">
        <w:rPr>
          <w:rFonts w:ascii="Calibri" w:hAnsi="Calibri" w:cs="Calibri"/>
          <w:sz w:val="22"/>
          <w:szCs w:val="22"/>
        </w:rPr>
        <w:t>l fit aussi les étoiles.</w:t>
      </w:r>
    </w:p>
    <w:p w14:paraId="2EF4FF6D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>17</w:t>
      </w:r>
      <w:r w:rsidRPr="00976121">
        <w:rPr>
          <w:rFonts w:ascii="Calibri" w:hAnsi="Calibri" w:cs="Calibri"/>
          <w:sz w:val="22"/>
          <w:szCs w:val="22"/>
        </w:rPr>
        <w:t>Dieu les plaça au firmament du ciel pour éclairer la terre,</w:t>
      </w:r>
    </w:p>
    <w:p w14:paraId="07F7D235" w14:textId="77777777" w:rsidR="00976121" w:rsidRPr="00976121" w:rsidRDefault="00976121" w:rsidP="0097612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>18</w:t>
      </w:r>
      <w:r w:rsidRPr="00976121">
        <w:rPr>
          <w:rFonts w:ascii="Calibri" w:hAnsi="Calibri" w:cs="Calibri"/>
          <w:sz w:val="22"/>
          <w:szCs w:val="22"/>
        </w:rPr>
        <w:t xml:space="preserve">pour commander au jour et à la nuit, pour séparer la lumière des ténèbres. </w:t>
      </w:r>
      <w:r w:rsidRPr="00976121">
        <w:rPr>
          <w:rFonts w:ascii="Calibri" w:hAnsi="Calibri" w:cs="Calibri"/>
          <w:sz w:val="22"/>
          <w:szCs w:val="22"/>
        </w:rPr>
        <w:br/>
        <w:t>Et Dieu vit que cela était bon.</w:t>
      </w:r>
    </w:p>
    <w:p w14:paraId="4947E8C6" w14:textId="77777777" w:rsidR="00976121" w:rsidRPr="00976121" w:rsidRDefault="00976121" w:rsidP="0097612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76121">
        <w:rPr>
          <w:rFonts w:ascii="Calibri" w:hAnsi="Calibri" w:cs="Calibri"/>
          <w:sz w:val="22"/>
          <w:szCs w:val="22"/>
          <w:vertAlign w:val="superscript"/>
        </w:rPr>
        <w:t>19</w:t>
      </w:r>
      <w:r w:rsidRPr="00976121">
        <w:rPr>
          <w:rFonts w:ascii="Calibri" w:hAnsi="Calibri" w:cs="Calibri"/>
          <w:sz w:val="22"/>
          <w:szCs w:val="22"/>
        </w:rPr>
        <w:t>Il y eut un soir, il y eut un matin : quatrième jour.</w:t>
      </w:r>
    </w:p>
    <w:p w14:paraId="3CAC5B2D" w14:textId="77777777" w:rsidR="00A976D2" w:rsidRPr="00A976D2" w:rsidRDefault="00A976D2" w:rsidP="006B5135">
      <w:pPr>
        <w:spacing w:line="240" w:lineRule="auto"/>
        <w:rPr>
          <w:rFonts w:ascii="Calibri" w:hAnsi="Calibri" w:cs="Calibri"/>
          <w:sz w:val="22"/>
          <w:szCs w:val="22"/>
        </w:rPr>
      </w:pPr>
      <w:r w:rsidRPr="00A976D2">
        <w:rPr>
          <w:rFonts w:ascii="Calibri" w:hAnsi="Calibri" w:cs="Calibri"/>
          <w:sz w:val="22"/>
          <w:szCs w:val="22"/>
        </w:rPr>
        <w:t>– Parole du Seigneur.</w:t>
      </w:r>
    </w:p>
    <w:p w14:paraId="787EBCE7" w14:textId="1EC2DF73" w:rsidR="00A976D2" w:rsidRPr="00A976D2" w:rsidRDefault="00A976D2" w:rsidP="006B513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976D2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Psaume</w:t>
      </w:r>
      <w:r w:rsidR="0097612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6121" w:rsidRPr="00976121">
        <w:rPr>
          <w:rFonts w:ascii="Calibri" w:hAnsi="Calibri" w:cs="Calibri"/>
          <w:sz w:val="22"/>
          <w:szCs w:val="22"/>
        </w:rPr>
        <w:t xml:space="preserve">Ps </w:t>
      </w:r>
      <w:r w:rsidRPr="00A976D2">
        <w:rPr>
          <w:rFonts w:ascii="Calibri" w:hAnsi="Calibri" w:cs="Calibri"/>
          <w:sz w:val="22"/>
          <w:szCs w:val="22"/>
        </w:rPr>
        <w:t>103 (104), 1-2a, 5-6, 10.12, 24.35c</w:t>
      </w:r>
      <w:r w:rsidR="00976121">
        <w:rPr>
          <w:rFonts w:ascii="Calibri" w:hAnsi="Calibri" w:cs="Calibri"/>
          <w:sz w:val="22"/>
          <w:szCs w:val="22"/>
        </w:rPr>
        <w:br/>
      </w:r>
      <w:r w:rsidRPr="00A976D2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976121" w:rsidRPr="00A976D2">
        <w:rPr>
          <w:rFonts w:ascii="Calibri" w:hAnsi="Calibri" w:cs="Calibri"/>
          <w:i/>
          <w:iCs/>
          <w:sz w:val="22"/>
          <w:szCs w:val="22"/>
          <w:vertAlign w:val="superscript"/>
        </w:rPr>
        <w:t>31b</w:t>
      </w:r>
      <w:r w:rsidRPr="00A976D2">
        <w:rPr>
          <w:rFonts w:ascii="Calibri" w:hAnsi="Calibri" w:cs="Calibri"/>
          <w:i/>
          <w:iCs/>
          <w:sz w:val="22"/>
          <w:szCs w:val="22"/>
        </w:rPr>
        <w:t xml:space="preserve">Que Dieu se réjouisse en </w:t>
      </w:r>
      <w:r w:rsidR="00976121">
        <w:rPr>
          <w:rFonts w:ascii="Calibri" w:hAnsi="Calibri" w:cs="Calibri"/>
          <w:i/>
          <w:iCs/>
          <w:sz w:val="22"/>
          <w:szCs w:val="22"/>
        </w:rPr>
        <w:t>S</w:t>
      </w:r>
      <w:r w:rsidRPr="00A976D2">
        <w:rPr>
          <w:rFonts w:ascii="Calibri" w:hAnsi="Calibri" w:cs="Calibri"/>
          <w:i/>
          <w:iCs/>
          <w:sz w:val="22"/>
          <w:szCs w:val="22"/>
        </w:rPr>
        <w:t>es œuvres !</w:t>
      </w:r>
    </w:p>
    <w:p w14:paraId="74EFC337" w14:textId="77777777" w:rsidR="00683582" w:rsidRPr="00683582" w:rsidRDefault="00683582" w:rsidP="006835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83582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683582">
        <w:rPr>
          <w:rFonts w:ascii="Calibri" w:hAnsi="Calibri" w:cs="Calibri"/>
          <w:sz w:val="22"/>
          <w:szCs w:val="22"/>
        </w:rPr>
        <w:t xml:space="preserve">Bénis le Seigneur, ô mon âme ; </w:t>
      </w:r>
      <w:r w:rsidRPr="00683582">
        <w:rPr>
          <w:rFonts w:ascii="Calibri" w:hAnsi="Calibri" w:cs="Calibri"/>
          <w:sz w:val="22"/>
          <w:szCs w:val="22"/>
        </w:rPr>
        <w:br/>
        <w:t xml:space="preserve">Seigneur mon Dieu, Tu es si grand ! </w:t>
      </w:r>
      <w:r w:rsidRPr="00683582">
        <w:rPr>
          <w:rFonts w:ascii="Calibri" w:hAnsi="Calibri" w:cs="Calibri"/>
          <w:sz w:val="22"/>
          <w:szCs w:val="22"/>
        </w:rPr>
        <w:br/>
        <w:t>Revêtu de magnificence,</w:t>
      </w:r>
    </w:p>
    <w:p w14:paraId="08E539FF" w14:textId="577F6FAD" w:rsidR="00683582" w:rsidRPr="00683582" w:rsidRDefault="00683582" w:rsidP="00683582">
      <w:pPr>
        <w:spacing w:line="240" w:lineRule="auto"/>
        <w:ind w:hanging="142"/>
        <w:rPr>
          <w:rFonts w:ascii="Calibri" w:hAnsi="Calibri" w:cs="Calibri"/>
          <w:sz w:val="20"/>
          <w:szCs w:val="20"/>
        </w:rPr>
      </w:pPr>
      <w:r w:rsidRPr="00683582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  <w:vertAlign w:val="superscript"/>
        </w:rPr>
        <w:t>a</w:t>
      </w:r>
      <w:r w:rsidRPr="00683582">
        <w:rPr>
          <w:rFonts w:ascii="Calibri" w:hAnsi="Calibri" w:cs="Calibri"/>
          <w:sz w:val="22"/>
          <w:szCs w:val="22"/>
        </w:rPr>
        <w:t>Tu as pour manteau la lumière !</w:t>
      </w:r>
    </w:p>
    <w:p w14:paraId="5C383D82" w14:textId="77777777" w:rsidR="00683582" w:rsidRPr="00683582" w:rsidRDefault="00683582" w:rsidP="006835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83582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683582">
        <w:rPr>
          <w:rFonts w:ascii="Calibri" w:hAnsi="Calibri" w:cs="Calibri"/>
          <w:sz w:val="22"/>
          <w:szCs w:val="22"/>
        </w:rPr>
        <w:t xml:space="preserve">Tu as donné son assise à la terre : </w:t>
      </w:r>
      <w:r w:rsidRPr="00683582">
        <w:rPr>
          <w:rFonts w:ascii="Calibri" w:hAnsi="Calibri" w:cs="Calibri"/>
          <w:sz w:val="22"/>
          <w:szCs w:val="22"/>
        </w:rPr>
        <w:br/>
        <w:t>qu'elle reste inébranlable au cours des temps.</w:t>
      </w:r>
    </w:p>
    <w:p w14:paraId="7BB8293F" w14:textId="3ECD6FF0" w:rsidR="00A976D2" w:rsidRPr="00A976D2" w:rsidRDefault="00683582" w:rsidP="006835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83582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683582">
        <w:rPr>
          <w:rFonts w:ascii="Calibri" w:hAnsi="Calibri" w:cs="Calibri"/>
          <w:sz w:val="22"/>
          <w:szCs w:val="22"/>
        </w:rPr>
        <w:t xml:space="preserve">Tu l'as vêtue de l'abîme des mers : </w:t>
      </w:r>
      <w:r w:rsidRPr="00683582">
        <w:rPr>
          <w:rFonts w:ascii="Calibri" w:hAnsi="Calibri" w:cs="Calibri"/>
          <w:sz w:val="22"/>
          <w:szCs w:val="22"/>
        </w:rPr>
        <w:br/>
        <w:t>les eaux couvraient même les montagnes</w:t>
      </w:r>
      <w:r w:rsidR="00A976D2" w:rsidRPr="00A976D2">
        <w:rPr>
          <w:rFonts w:ascii="Calibri" w:hAnsi="Calibri" w:cs="Calibri"/>
          <w:sz w:val="22"/>
          <w:szCs w:val="22"/>
        </w:rPr>
        <w:t>.</w:t>
      </w:r>
    </w:p>
    <w:p w14:paraId="6B36750F" w14:textId="77777777" w:rsidR="00683582" w:rsidRPr="00683582" w:rsidRDefault="00683582" w:rsidP="006835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83582">
        <w:rPr>
          <w:rFonts w:ascii="Calibri" w:hAnsi="Calibri" w:cs="Calibri"/>
          <w:sz w:val="22"/>
          <w:szCs w:val="22"/>
          <w:vertAlign w:val="superscript"/>
        </w:rPr>
        <w:t>10</w:t>
      </w:r>
      <w:r w:rsidRPr="00683582">
        <w:rPr>
          <w:rFonts w:ascii="Calibri" w:hAnsi="Calibri" w:cs="Calibri"/>
          <w:sz w:val="22"/>
          <w:szCs w:val="22"/>
        </w:rPr>
        <w:t xml:space="preserve">Dans les ravins tu fais jaillir des sources </w:t>
      </w:r>
      <w:r w:rsidRPr="00683582">
        <w:rPr>
          <w:rFonts w:ascii="Calibri" w:hAnsi="Calibri" w:cs="Calibri"/>
          <w:sz w:val="22"/>
          <w:szCs w:val="22"/>
        </w:rPr>
        <w:br/>
        <w:t>et l'eau chemine aux creux des montagnes ;</w:t>
      </w:r>
    </w:p>
    <w:p w14:paraId="5C07E836" w14:textId="77777777" w:rsidR="00683582" w:rsidRPr="00683582" w:rsidRDefault="00683582" w:rsidP="006835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83582">
        <w:rPr>
          <w:rFonts w:ascii="Calibri" w:hAnsi="Calibri" w:cs="Calibri"/>
          <w:sz w:val="22"/>
          <w:szCs w:val="22"/>
          <w:vertAlign w:val="superscript"/>
        </w:rPr>
        <w:t>12</w:t>
      </w:r>
      <w:r w:rsidRPr="00683582">
        <w:rPr>
          <w:rFonts w:ascii="Calibri" w:hAnsi="Calibri" w:cs="Calibri"/>
          <w:sz w:val="22"/>
          <w:szCs w:val="22"/>
        </w:rPr>
        <w:t xml:space="preserve">les oiseaux séjournent près d'elle : </w:t>
      </w:r>
      <w:r w:rsidRPr="00683582">
        <w:rPr>
          <w:rFonts w:ascii="Calibri" w:hAnsi="Calibri" w:cs="Calibri"/>
          <w:sz w:val="22"/>
          <w:szCs w:val="22"/>
        </w:rPr>
        <w:br/>
        <w:t>dans le feuillage on entend leurs cris.</w:t>
      </w:r>
    </w:p>
    <w:p w14:paraId="35E98B2B" w14:textId="0AB7CEF0" w:rsidR="00683582" w:rsidRPr="00683582" w:rsidRDefault="00683582" w:rsidP="006835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83582">
        <w:rPr>
          <w:rFonts w:ascii="Calibri" w:hAnsi="Calibri" w:cs="Calibri"/>
          <w:sz w:val="22"/>
          <w:szCs w:val="22"/>
          <w:vertAlign w:val="superscript"/>
        </w:rPr>
        <w:t>24</w:t>
      </w:r>
      <w:r w:rsidRPr="00683582">
        <w:rPr>
          <w:rFonts w:ascii="Calibri" w:hAnsi="Calibri" w:cs="Calibri"/>
          <w:sz w:val="22"/>
          <w:szCs w:val="22"/>
        </w:rPr>
        <w:t xml:space="preserve">Quelle profusion dans Tes œuvres, Seigneur ! </w:t>
      </w:r>
      <w:r w:rsidRPr="00683582">
        <w:rPr>
          <w:rFonts w:ascii="Calibri" w:hAnsi="Calibri" w:cs="Calibri"/>
          <w:sz w:val="22"/>
          <w:szCs w:val="22"/>
        </w:rPr>
        <w:br/>
        <w:t xml:space="preserve">Tout cela, Ta sagesse l'a fait ; </w:t>
      </w:r>
      <w:r w:rsidRPr="00683582">
        <w:rPr>
          <w:rFonts w:ascii="Calibri" w:hAnsi="Calibri" w:cs="Calibri"/>
          <w:sz w:val="22"/>
          <w:szCs w:val="22"/>
        </w:rPr>
        <w:br/>
        <w:t>la terre s'emplit de Tes biens.</w:t>
      </w:r>
    </w:p>
    <w:p w14:paraId="3FD329FC" w14:textId="488A9318" w:rsidR="00683582" w:rsidRPr="00683582" w:rsidRDefault="00683582" w:rsidP="006835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83582">
        <w:rPr>
          <w:rFonts w:ascii="Calibri" w:hAnsi="Calibri" w:cs="Calibri"/>
          <w:sz w:val="22"/>
          <w:szCs w:val="22"/>
          <w:vertAlign w:val="superscript"/>
        </w:rPr>
        <w:t>35</w:t>
      </w:r>
      <w:r w:rsidRPr="00683582">
        <w:rPr>
          <w:rFonts w:ascii="Calibri" w:hAnsi="Calibri" w:cs="Calibri"/>
          <w:sz w:val="22"/>
          <w:szCs w:val="22"/>
        </w:rPr>
        <w:t>Bénis le Seigneur, ô mon âme !</w:t>
      </w:r>
    </w:p>
    <w:p w14:paraId="63134D9F" w14:textId="54520FD6" w:rsidR="00A976D2" w:rsidRDefault="00A976D2" w:rsidP="006B513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CCE0263" w14:textId="09B81EAD" w:rsidR="00683582" w:rsidRPr="00A976D2" w:rsidRDefault="00683582" w:rsidP="006B5135">
      <w:pPr>
        <w:spacing w:line="240" w:lineRule="auto"/>
        <w:rPr>
          <w:rFonts w:ascii="Calibri" w:hAnsi="Calibri" w:cs="Calibri"/>
          <w:sz w:val="22"/>
          <w:szCs w:val="22"/>
        </w:rPr>
      </w:pPr>
      <w:r w:rsidRPr="00683582">
        <w:rPr>
          <w:rFonts w:ascii="Calibri" w:hAnsi="Calibri" w:cs="Calibri"/>
          <w:sz w:val="22"/>
          <w:szCs w:val="22"/>
          <w:u w:val="single"/>
        </w:rPr>
        <w:t>Acclamation</w:t>
      </w:r>
      <w:r>
        <w:rPr>
          <w:rFonts w:ascii="Calibri" w:hAnsi="Calibri" w:cs="Calibri"/>
          <w:sz w:val="22"/>
          <w:szCs w:val="22"/>
        </w:rPr>
        <w:t xml:space="preserve"> </w:t>
      </w:r>
      <w:r w:rsidRPr="00A976D2">
        <w:rPr>
          <w:rFonts w:ascii="Calibri" w:hAnsi="Calibri" w:cs="Calibri"/>
          <w:sz w:val="22"/>
          <w:szCs w:val="22"/>
        </w:rPr>
        <w:t>(cf. Mt 4, 23)</w:t>
      </w:r>
    </w:p>
    <w:p w14:paraId="5AC027ED" w14:textId="0DEE964C" w:rsidR="00A976D2" w:rsidRDefault="00A976D2" w:rsidP="006B5135">
      <w:pPr>
        <w:spacing w:line="240" w:lineRule="auto"/>
        <w:rPr>
          <w:rFonts w:ascii="Calibri" w:hAnsi="Calibri" w:cs="Calibri"/>
          <w:sz w:val="22"/>
          <w:szCs w:val="22"/>
        </w:rPr>
      </w:pPr>
      <w:r w:rsidRPr="00A976D2">
        <w:rPr>
          <w:rFonts w:ascii="Calibri" w:hAnsi="Calibri" w:cs="Calibri"/>
          <w:sz w:val="22"/>
          <w:szCs w:val="22"/>
        </w:rPr>
        <w:t>Alléluia. Alléluia.</w:t>
      </w:r>
      <w:r w:rsidR="00683582" w:rsidRPr="00683582">
        <w:rPr>
          <w:rFonts w:ascii="Calibri" w:hAnsi="Calibri" w:cs="Calibri"/>
          <w:sz w:val="22"/>
          <w:szCs w:val="22"/>
        </w:rPr>
        <w:br/>
      </w:r>
      <w:r w:rsidRPr="00A976D2">
        <w:rPr>
          <w:rFonts w:ascii="Calibri" w:hAnsi="Calibri" w:cs="Calibri"/>
          <w:sz w:val="22"/>
          <w:szCs w:val="22"/>
        </w:rPr>
        <w:t xml:space="preserve">Jésus proclamait l’Évangile du Royaume </w:t>
      </w:r>
      <w:r w:rsidR="00683582">
        <w:rPr>
          <w:rFonts w:ascii="Calibri" w:hAnsi="Calibri" w:cs="Calibri"/>
          <w:sz w:val="22"/>
          <w:szCs w:val="22"/>
        </w:rPr>
        <w:br/>
      </w:r>
      <w:r w:rsidRPr="00A976D2">
        <w:rPr>
          <w:rFonts w:ascii="Calibri" w:hAnsi="Calibri" w:cs="Calibri"/>
          <w:sz w:val="22"/>
          <w:szCs w:val="22"/>
        </w:rPr>
        <w:t>et guérissait toute infirmité dans le peuple.</w:t>
      </w:r>
      <w:r w:rsidR="00683582">
        <w:rPr>
          <w:rFonts w:ascii="Calibri" w:hAnsi="Calibri" w:cs="Calibri"/>
          <w:sz w:val="22"/>
          <w:szCs w:val="22"/>
        </w:rPr>
        <w:br/>
      </w:r>
      <w:r w:rsidRPr="00A976D2">
        <w:rPr>
          <w:rFonts w:ascii="Calibri" w:hAnsi="Calibri" w:cs="Calibri"/>
          <w:sz w:val="22"/>
          <w:szCs w:val="22"/>
        </w:rPr>
        <w:t>Alléluia.</w:t>
      </w:r>
    </w:p>
    <w:p w14:paraId="06351431" w14:textId="77777777" w:rsidR="00683582" w:rsidRPr="00A976D2" w:rsidRDefault="00683582" w:rsidP="006B513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B4F1108" w14:textId="77777777" w:rsidR="00683582" w:rsidRPr="00A976D2" w:rsidRDefault="00683582" w:rsidP="0068358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976D2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A976D2">
        <w:rPr>
          <w:rFonts w:ascii="Calibri" w:hAnsi="Calibri" w:cs="Calibri"/>
          <w:sz w:val="22"/>
          <w:szCs w:val="22"/>
        </w:rPr>
        <w:t xml:space="preserve"> (Mc 6, 53-56)</w:t>
      </w:r>
      <w:r>
        <w:rPr>
          <w:rFonts w:ascii="Calibri" w:hAnsi="Calibri" w:cs="Calibri"/>
          <w:sz w:val="22"/>
          <w:szCs w:val="22"/>
        </w:rPr>
        <w:br/>
      </w:r>
      <w:r w:rsidRPr="00A976D2">
        <w:rPr>
          <w:rFonts w:ascii="Calibri" w:hAnsi="Calibri" w:cs="Calibri"/>
          <w:i/>
          <w:iCs/>
          <w:sz w:val="22"/>
          <w:szCs w:val="22"/>
        </w:rPr>
        <w:t xml:space="preserve">« Tous ceux qui touchèrent la frange de </w:t>
      </w:r>
      <w:r w:rsidRPr="00683582">
        <w:rPr>
          <w:rFonts w:ascii="Calibri" w:hAnsi="Calibri" w:cs="Calibri"/>
          <w:i/>
          <w:iCs/>
          <w:sz w:val="22"/>
          <w:szCs w:val="22"/>
        </w:rPr>
        <w:t>S</w:t>
      </w:r>
      <w:r w:rsidRPr="00A976D2">
        <w:rPr>
          <w:rFonts w:ascii="Calibri" w:hAnsi="Calibri" w:cs="Calibri"/>
          <w:i/>
          <w:iCs/>
          <w:sz w:val="22"/>
          <w:szCs w:val="22"/>
        </w:rPr>
        <w:t>on manteau étaient sauvés »</w:t>
      </w:r>
    </w:p>
    <w:p w14:paraId="18C88664" w14:textId="77777777" w:rsidR="00A976D2" w:rsidRPr="00A976D2" w:rsidRDefault="00A976D2" w:rsidP="006B5135">
      <w:pPr>
        <w:spacing w:line="240" w:lineRule="auto"/>
        <w:rPr>
          <w:rFonts w:ascii="Calibri" w:hAnsi="Calibri" w:cs="Calibri"/>
          <w:sz w:val="22"/>
          <w:szCs w:val="22"/>
        </w:rPr>
      </w:pPr>
      <w:r w:rsidRPr="00A976D2">
        <w:rPr>
          <w:rFonts w:ascii="Calibri" w:hAnsi="Calibri" w:cs="Calibri"/>
          <w:sz w:val="22"/>
          <w:szCs w:val="22"/>
        </w:rPr>
        <w:t>Évangile de Jésus Christ selon saint Marc</w:t>
      </w:r>
    </w:p>
    <w:p w14:paraId="0A17B562" w14:textId="48FE2998" w:rsidR="001F1A3C" w:rsidRDefault="00A976D2" w:rsidP="001F1A3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976D2">
        <w:rPr>
          <w:rFonts w:ascii="Calibri" w:hAnsi="Calibri" w:cs="Calibri"/>
          <w:sz w:val="22"/>
          <w:szCs w:val="22"/>
        </w:rPr>
        <w:t>En ce temps-là,</w:t>
      </w:r>
    </w:p>
    <w:p w14:paraId="09F3CB12" w14:textId="5652FE99" w:rsidR="001F1A3C" w:rsidRPr="001F1A3C" w:rsidRDefault="001F1A3C" w:rsidP="001F1A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F1A3C">
        <w:rPr>
          <w:rFonts w:ascii="Calibri" w:hAnsi="Calibri" w:cs="Calibri"/>
          <w:sz w:val="22"/>
          <w:szCs w:val="22"/>
          <w:vertAlign w:val="superscript"/>
        </w:rPr>
        <w:t>53</w:t>
      </w:r>
      <w:r w:rsidRPr="001F1A3C">
        <w:rPr>
          <w:rFonts w:ascii="Calibri" w:hAnsi="Calibri" w:cs="Calibri"/>
          <w:sz w:val="22"/>
          <w:szCs w:val="22"/>
        </w:rPr>
        <w:t xml:space="preserve">Après la traversée, abordant à Génésareth, </w:t>
      </w:r>
      <w:r w:rsidRPr="00A976D2">
        <w:rPr>
          <w:rFonts w:ascii="Calibri" w:hAnsi="Calibri" w:cs="Calibri"/>
          <w:sz w:val="22"/>
          <w:szCs w:val="22"/>
        </w:rPr>
        <w:t xml:space="preserve">Jésus et </w:t>
      </w:r>
      <w:r>
        <w:rPr>
          <w:rFonts w:ascii="Calibri" w:hAnsi="Calibri" w:cs="Calibri"/>
          <w:sz w:val="22"/>
          <w:szCs w:val="22"/>
        </w:rPr>
        <w:t>S</w:t>
      </w:r>
      <w:r w:rsidRPr="00A976D2">
        <w:rPr>
          <w:rFonts w:ascii="Calibri" w:hAnsi="Calibri" w:cs="Calibri"/>
          <w:sz w:val="22"/>
          <w:szCs w:val="22"/>
        </w:rPr>
        <w:t>es disciples</w:t>
      </w:r>
      <w:r w:rsidRPr="001F1A3C">
        <w:rPr>
          <w:rFonts w:ascii="Calibri" w:hAnsi="Calibri" w:cs="Calibri"/>
          <w:sz w:val="22"/>
          <w:szCs w:val="22"/>
        </w:rPr>
        <w:t xml:space="preserve"> accostèrent.</w:t>
      </w:r>
    </w:p>
    <w:p w14:paraId="68C229F5" w14:textId="77777777" w:rsidR="001F1A3C" w:rsidRPr="001F1A3C" w:rsidRDefault="001F1A3C" w:rsidP="001F1A3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F1A3C">
        <w:rPr>
          <w:rFonts w:ascii="Calibri" w:hAnsi="Calibri" w:cs="Calibri"/>
          <w:sz w:val="22"/>
          <w:szCs w:val="22"/>
          <w:vertAlign w:val="superscript"/>
        </w:rPr>
        <w:t>54</w:t>
      </w:r>
      <w:r w:rsidRPr="001F1A3C">
        <w:rPr>
          <w:rFonts w:ascii="Calibri" w:hAnsi="Calibri" w:cs="Calibri"/>
          <w:sz w:val="22"/>
          <w:szCs w:val="22"/>
        </w:rPr>
        <w:t>Ils sortirent de la barque, et aussitôt les gens reconnurent Jésus :</w:t>
      </w:r>
    </w:p>
    <w:p w14:paraId="7BD09396" w14:textId="77777777" w:rsidR="001F1A3C" w:rsidRPr="001F1A3C" w:rsidRDefault="001F1A3C" w:rsidP="001F1A3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F1A3C">
        <w:rPr>
          <w:rFonts w:ascii="Calibri" w:hAnsi="Calibri" w:cs="Calibri"/>
          <w:sz w:val="22"/>
          <w:szCs w:val="22"/>
          <w:vertAlign w:val="superscript"/>
        </w:rPr>
        <w:t>55</w:t>
      </w:r>
      <w:r w:rsidRPr="001F1A3C">
        <w:rPr>
          <w:rFonts w:ascii="Calibri" w:hAnsi="Calibri" w:cs="Calibri"/>
          <w:sz w:val="22"/>
          <w:szCs w:val="22"/>
        </w:rPr>
        <w:t xml:space="preserve">ils parcoururent toute la région, </w:t>
      </w:r>
      <w:r w:rsidRPr="001F1A3C">
        <w:rPr>
          <w:rFonts w:ascii="Calibri" w:hAnsi="Calibri" w:cs="Calibri"/>
          <w:sz w:val="22"/>
          <w:szCs w:val="22"/>
        </w:rPr>
        <w:br/>
        <w:t>et se mirent à apporter les malades sur des brancards là où l’on apprenait que Jésus se trouvait.</w:t>
      </w:r>
    </w:p>
    <w:p w14:paraId="0BBADDCD" w14:textId="77777777" w:rsidR="001F1A3C" w:rsidRPr="001F1A3C" w:rsidRDefault="001F1A3C" w:rsidP="001F1A3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F1A3C">
        <w:rPr>
          <w:rFonts w:ascii="Calibri" w:hAnsi="Calibri" w:cs="Calibri"/>
          <w:sz w:val="22"/>
          <w:szCs w:val="22"/>
          <w:vertAlign w:val="superscript"/>
        </w:rPr>
        <w:t>56</w:t>
      </w:r>
      <w:r w:rsidRPr="001F1A3C">
        <w:rPr>
          <w:rFonts w:ascii="Calibri" w:hAnsi="Calibri" w:cs="Calibri"/>
          <w:sz w:val="22"/>
          <w:szCs w:val="22"/>
        </w:rPr>
        <w:t xml:space="preserve">Et dans tous les endroits où Il se rendait, dans les villages, les villes ou les campagnes, </w:t>
      </w:r>
      <w:r w:rsidRPr="001F1A3C">
        <w:rPr>
          <w:rFonts w:ascii="Calibri" w:hAnsi="Calibri" w:cs="Calibri"/>
          <w:sz w:val="22"/>
          <w:szCs w:val="22"/>
        </w:rPr>
        <w:br/>
        <w:t xml:space="preserve">on déposait les infirmes sur les places. </w:t>
      </w:r>
      <w:r w:rsidRPr="001F1A3C">
        <w:rPr>
          <w:rFonts w:ascii="Calibri" w:hAnsi="Calibri" w:cs="Calibri"/>
          <w:sz w:val="22"/>
          <w:szCs w:val="22"/>
        </w:rPr>
        <w:br/>
        <w:t xml:space="preserve">Ils Le suppliaient de leur laisser toucher ne serait-ce que la frange de Son manteau. </w:t>
      </w:r>
      <w:r w:rsidRPr="001F1A3C">
        <w:rPr>
          <w:rFonts w:ascii="Calibri" w:hAnsi="Calibri" w:cs="Calibri"/>
          <w:sz w:val="22"/>
          <w:szCs w:val="22"/>
        </w:rPr>
        <w:br/>
        <w:t>Et tous ceux qui la touchèrent étaient sauvés.</w:t>
      </w:r>
    </w:p>
    <w:p w14:paraId="0E173108" w14:textId="77777777" w:rsidR="00A976D2" w:rsidRPr="00A976D2" w:rsidRDefault="00A976D2" w:rsidP="006B5135">
      <w:pPr>
        <w:spacing w:line="240" w:lineRule="auto"/>
        <w:rPr>
          <w:rFonts w:ascii="Calibri" w:hAnsi="Calibri" w:cs="Calibri"/>
          <w:sz w:val="22"/>
          <w:szCs w:val="22"/>
        </w:rPr>
      </w:pPr>
      <w:r w:rsidRPr="00A976D2">
        <w:rPr>
          <w:rFonts w:ascii="Calibri" w:hAnsi="Calibri" w:cs="Calibri"/>
          <w:sz w:val="22"/>
          <w:szCs w:val="22"/>
        </w:rPr>
        <w:t>– Acclamons la Parole de Dieu.</w:t>
      </w:r>
    </w:p>
    <w:p w14:paraId="08F8EA47" w14:textId="1204E4EA" w:rsidR="00A976D2" w:rsidRDefault="00A976D2" w:rsidP="006B513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5562444" w14:textId="54467FC0" w:rsidR="006B5135" w:rsidRPr="00A753E0" w:rsidRDefault="006B5135" w:rsidP="006B513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B5135">
        <w:rPr>
          <w:rFonts w:ascii="Calibri" w:hAnsi="Calibri" w:cs="Calibri"/>
          <w:b/>
          <w:bCs/>
          <w:sz w:val="22"/>
          <w:szCs w:val="22"/>
          <w:u w:val="single"/>
        </w:rPr>
        <w:t>Méditation 2025 Prions en Eglise de la Première Lecture</w:t>
      </w:r>
      <w:r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A753E0">
        <w:rPr>
          <w:rFonts w:ascii="Calibri" w:hAnsi="Calibri" w:cs="Calibri"/>
          <w:i/>
          <w:iCs/>
          <w:sz w:val="22"/>
          <w:szCs w:val="22"/>
        </w:rPr>
        <w:t xml:space="preserve">Jean-Marc Liautaud, </w:t>
      </w:r>
      <w:proofErr w:type="spellStart"/>
      <w:r w:rsidRPr="00A753E0">
        <w:rPr>
          <w:rFonts w:ascii="Calibri" w:hAnsi="Calibri" w:cs="Calibri"/>
          <w:i/>
          <w:iCs/>
          <w:sz w:val="22"/>
          <w:szCs w:val="22"/>
        </w:rPr>
        <w:t>Fondacio</w:t>
      </w:r>
      <w:proofErr w:type="spellEnd"/>
    </w:p>
    <w:p w14:paraId="69F74854" w14:textId="7FEB66B4" w:rsidR="00A753E0" w:rsidRPr="00A753E0" w:rsidRDefault="00A753E0" w:rsidP="006B5135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753E0">
        <w:rPr>
          <w:rFonts w:ascii="Calibri" w:hAnsi="Calibri" w:cs="Calibri"/>
          <w:b/>
          <w:bCs/>
          <w:sz w:val="22"/>
          <w:szCs w:val="22"/>
        </w:rPr>
        <w:t xml:space="preserve">Par </w:t>
      </w:r>
      <w:r w:rsidR="006B5135">
        <w:rPr>
          <w:rFonts w:ascii="Calibri" w:hAnsi="Calibri" w:cs="Calibri"/>
          <w:b/>
          <w:bCs/>
          <w:sz w:val="22"/>
          <w:szCs w:val="22"/>
        </w:rPr>
        <w:t>S</w:t>
      </w:r>
      <w:r w:rsidRPr="00A753E0">
        <w:rPr>
          <w:rFonts w:ascii="Calibri" w:hAnsi="Calibri" w:cs="Calibri"/>
          <w:b/>
          <w:bCs/>
          <w:sz w:val="22"/>
          <w:szCs w:val="22"/>
        </w:rPr>
        <w:t>a parole</w:t>
      </w:r>
    </w:p>
    <w:p w14:paraId="409F1660" w14:textId="1DF303B8" w:rsidR="00A753E0" w:rsidRDefault="00A753E0" w:rsidP="006B5135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753E0">
        <w:rPr>
          <w:rFonts w:ascii="Calibri" w:hAnsi="Calibri" w:cs="Calibri"/>
          <w:sz w:val="22"/>
          <w:szCs w:val="22"/>
        </w:rPr>
        <w:lastRenderedPageBreak/>
        <w:t xml:space="preserve">Le premier récit de la Création nous donne à contempler une sorte de grande liturgie cosmique. Étape après étape, Dieu fait exister les êtres par </w:t>
      </w:r>
      <w:r w:rsidR="006B5135">
        <w:rPr>
          <w:rFonts w:ascii="Calibri" w:hAnsi="Calibri" w:cs="Calibri"/>
          <w:sz w:val="22"/>
          <w:szCs w:val="22"/>
        </w:rPr>
        <w:t>S</w:t>
      </w:r>
      <w:r w:rsidRPr="00A753E0">
        <w:rPr>
          <w:rFonts w:ascii="Calibri" w:hAnsi="Calibri" w:cs="Calibri"/>
          <w:sz w:val="22"/>
          <w:szCs w:val="22"/>
        </w:rPr>
        <w:t xml:space="preserve">a parole, puis sépare les ingrédients de </w:t>
      </w:r>
      <w:r w:rsidR="006B5135">
        <w:rPr>
          <w:rFonts w:ascii="Calibri" w:hAnsi="Calibri" w:cs="Calibri"/>
          <w:sz w:val="22"/>
          <w:szCs w:val="22"/>
        </w:rPr>
        <w:t>S</w:t>
      </w:r>
      <w:r w:rsidRPr="00A753E0">
        <w:rPr>
          <w:rFonts w:ascii="Calibri" w:hAnsi="Calibri" w:cs="Calibri"/>
          <w:sz w:val="22"/>
          <w:szCs w:val="22"/>
        </w:rPr>
        <w:t xml:space="preserve">on </w:t>
      </w:r>
      <w:r w:rsidR="006B5135" w:rsidRPr="00A753E0">
        <w:rPr>
          <w:rFonts w:ascii="Calibri" w:hAnsi="Calibri" w:cs="Calibri"/>
          <w:sz w:val="22"/>
          <w:szCs w:val="22"/>
        </w:rPr>
        <w:t>Œuvre</w:t>
      </w:r>
      <w:r w:rsidRPr="00A753E0">
        <w:rPr>
          <w:rFonts w:ascii="Calibri" w:hAnsi="Calibri" w:cs="Calibri"/>
          <w:sz w:val="22"/>
          <w:szCs w:val="22"/>
        </w:rPr>
        <w:t xml:space="preserve">, où même les ténèbres trouvent une place. Remarquons que ce puissant </w:t>
      </w:r>
      <w:r w:rsidR="006B5135">
        <w:rPr>
          <w:rFonts w:ascii="Calibri" w:hAnsi="Calibri" w:cs="Calibri"/>
          <w:sz w:val="22"/>
          <w:szCs w:val="22"/>
        </w:rPr>
        <w:t>M</w:t>
      </w:r>
      <w:r w:rsidRPr="00A753E0">
        <w:rPr>
          <w:rFonts w:ascii="Calibri" w:hAnsi="Calibri" w:cs="Calibri"/>
          <w:sz w:val="22"/>
          <w:szCs w:val="22"/>
        </w:rPr>
        <w:t xml:space="preserve">aître d’œuvre est aussi capable de déléguer </w:t>
      </w:r>
      <w:r w:rsidR="006B5135">
        <w:rPr>
          <w:rFonts w:ascii="Calibri" w:hAnsi="Calibri" w:cs="Calibri"/>
          <w:sz w:val="22"/>
          <w:szCs w:val="22"/>
        </w:rPr>
        <w:t>S</w:t>
      </w:r>
      <w:r w:rsidRPr="00A753E0">
        <w:rPr>
          <w:rFonts w:ascii="Calibri" w:hAnsi="Calibri" w:cs="Calibri"/>
          <w:sz w:val="22"/>
          <w:szCs w:val="22"/>
        </w:rPr>
        <w:t>on autorité : il donne aux astres de « commander » et de « séparer », ainsi qu’</w:t>
      </w:r>
      <w:r w:rsidR="006B5135">
        <w:rPr>
          <w:rFonts w:ascii="Calibri" w:hAnsi="Calibri" w:cs="Calibri"/>
          <w:sz w:val="22"/>
          <w:szCs w:val="22"/>
        </w:rPr>
        <w:t>I</w:t>
      </w:r>
      <w:r w:rsidRPr="00A753E0">
        <w:rPr>
          <w:rFonts w:ascii="Calibri" w:hAnsi="Calibri" w:cs="Calibri"/>
          <w:sz w:val="22"/>
          <w:szCs w:val="22"/>
        </w:rPr>
        <w:t xml:space="preserve">l l’a fait </w:t>
      </w:r>
      <w:r w:rsidR="006B5135">
        <w:rPr>
          <w:rFonts w:ascii="Calibri" w:hAnsi="Calibri" w:cs="Calibri"/>
          <w:sz w:val="22"/>
          <w:szCs w:val="22"/>
        </w:rPr>
        <w:t>L</w:t>
      </w:r>
      <w:r w:rsidRPr="00A753E0">
        <w:rPr>
          <w:rFonts w:ascii="Calibri" w:hAnsi="Calibri" w:cs="Calibri"/>
          <w:sz w:val="22"/>
          <w:szCs w:val="22"/>
        </w:rPr>
        <w:t>ui-même.</w:t>
      </w:r>
    </w:p>
    <w:p w14:paraId="4AFDCE13" w14:textId="77777777" w:rsidR="006B5135" w:rsidRPr="00A753E0" w:rsidRDefault="006B5135" w:rsidP="006B5135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6B5135" w:rsidRPr="00A75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D2"/>
    <w:rsid w:val="001F1A3C"/>
    <w:rsid w:val="003D6627"/>
    <w:rsid w:val="00683582"/>
    <w:rsid w:val="006B5135"/>
    <w:rsid w:val="007465EF"/>
    <w:rsid w:val="008002B0"/>
    <w:rsid w:val="0093397A"/>
    <w:rsid w:val="00976121"/>
    <w:rsid w:val="00A753E0"/>
    <w:rsid w:val="00A9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403B"/>
  <w15:chartTrackingRefBased/>
  <w15:docId w15:val="{984E89A1-32BB-4102-B478-04E040C4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7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7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7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7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7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7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7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7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7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7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7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7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76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76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76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76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76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76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7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7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7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7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7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76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76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76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7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76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7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2025-02-10T07:06:00Z</dcterms:created>
  <dcterms:modified xsi:type="dcterms:W3CDTF">2025-02-10T10:15:00Z</dcterms:modified>
</cp:coreProperties>
</file>