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7BF8C1F7" w:rsidR="00564538" w:rsidRPr="00E51462" w:rsidRDefault="00564538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Messe du </w:t>
      </w:r>
      <w:r w:rsidR="00D5019E" w:rsidRPr="00E51462">
        <w:rPr>
          <w:rFonts w:ascii="Calibri" w:hAnsi="Calibri" w:cs="Calibri"/>
          <w:b/>
          <w:bCs/>
          <w:sz w:val="22"/>
          <w:szCs w:val="22"/>
          <w:u w:val="single"/>
        </w:rPr>
        <w:t>lun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di de la </w:t>
      </w:r>
      <w:r w:rsidR="00D5019E" w:rsidRPr="00E51462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E5146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 années impaires</w: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br/>
      </w:r>
      <w:bookmarkStart w:id="0" w:name="_Hlk124150737"/>
      <w:r w:rsidRPr="00E51462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Pr="00E51462" w:rsidRDefault="00564538" w:rsidP="0013194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D497CEC" w14:textId="3E55DAD3" w:rsidR="00D5019E" w:rsidRPr="00E51462" w:rsidRDefault="00564538" w:rsidP="00D5019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51462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4BC4171F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46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D5019E" w:rsidRPr="00E5146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D5019E" w:rsidRPr="00E51462">
        <w:rPr>
          <w:rFonts w:ascii="Calibri" w:hAnsi="Calibri" w:cs="Calibri"/>
          <w:sz w:val="22"/>
          <w:szCs w:val="22"/>
        </w:rPr>
        <w:t>Gn</w:t>
      </w:r>
      <w:proofErr w:type="spellEnd"/>
      <w:r w:rsidR="00D5019E" w:rsidRPr="00E51462">
        <w:rPr>
          <w:rFonts w:ascii="Calibri" w:hAnsi="Calibri" w:cs="Calibri"/>
          <w:sz w:val="22"/>
          <w:szCs w:val="22"/>
        </w:rPr>
        <w:t xml:space="preserve"> 4, 1-15.25)</w:t>
      </w:r>
      <w:r w:rsidRPr="00E51462">
        <w:rPr>
          <w:rFonts w:ascii="Calibri" w:hAnsi="Calibri" w:cs="Calibri"/>
          <w:sz w:val="22"/>
          <w:szCs w:val="22"/>
        </w:rPr>
        <w:br/>
      </w:r>
      <w:r w:rsidR="00D5019E" w:rsidRPr="00E51462">
        <w:rPr>
          <w:rFonts w:ascii="Calibri" w:hAnsi="Calibri" w:cs="Calibri"/>
          <w:i/>
          <w:iCs/>
          <w:sz w:val="22"/>
          <w:szCs w:val="22"/>
        </w:rPr>
        <w:t>« Caïn se jeta sur son frère Abel et le tua »</w:t>
      </w:r>
    </w:p>
    <w:p w14:paraId="374A67B1" w14:textId="77777777" w:rsidR="00D5019E" w:rsidRPr="00E51462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</w:rPr>
        <w:t>Lecture du livre de la Genèse</w:t>
      </w:r>
    </w:p>
    <w:p w14:paraId="4509350C" w14:textId="4B68DEF0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E51462">
        <w:rPr>
          <w:rFonts w:ascii="Calibri" w:hAnsi="Calibri" w:cs="Calibri"/>
          <w:sz w:val="22"/>
          <w:szCs w:val="22"/>
        </w:rPr>
        <w:t xml:space="preserve">L’homme s’unit à Ève, sa femme : elle devint enceinte, et elle mit au monde Caïn. </w:t>
      </w:r>
      <w:r w:rsidRPr="00E51462">
        <w:rPr>
          <w:rFonts w:ascii="Calibri" w:hAnsi="Calibri" w:cs="Calibri"/>
          <w:sz w:val="22"/>
          <w:szCs w:val="22"/>
        </w:rPr>
        <w:br/>
        <w:t>Elle dit alors : « J’ai acquis un homme avec l’aide du Seigneur ! »</w:t>
      </w:r>
    </w:p>
    <w:p w14:paraId="0D44DF09" w14:textId="77777777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51462">
        <w:rPr>
          <w:rFonts w:ascii="Calibri" w:hAnsi="Calibri" w:cs="Calibri"/>
          <w:sz w:val="22"/>
          <w:szCs w:val="22"/>
        </w:rPr>
        <w:t xml:space="preserve">Dans la suite, elle mit au monde Abel, frère de Caïn. </w:t>
      </w:r>
      <w:r w:rsidRPr="00E51462">
        <w:rPr>
          <w:rFonts w:ascii="Calibri" w:hAnsi="Calibri" w:cs="Calibri"/>
          <w:sz w:val="22"/>
          <w:szCs w:val="22"/>
        </w:rPr>
        <w:br/>
        <w:t>Abel devint berger, et Caïn cultivait la terre.</w:t>
      </w:r>
    </w:p>
    <w:p w14:paraId="262D0F4C" w14:textId="77777777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51462">
        <w:rPr>
          <w:rFonts w:ascii="Calibri" w:hAnsi="Calibri" w:cs="Calibri"/>
          <w:sz w:val="22"/>
          <w:szCs w:val="22"/>
        </w:rPr>
        <w:t>Au temps fixé, Caïn présenta des produits de la terre en offrande au Seigneur.</w:t>
      </w:r>
    </w:p>
    <w:p w14:paraId="29B0A4D6" w14:textId="1DFB7915" w:rsidR="00E51462" w:rsidRPr="00E51462" w:rsidRDefault="00826957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60DBE4" wp14:editId="527876E1">
                <wp:simplePos x="0" y="0"/>
                <wp:positionH relativeFrom="page">
                  <wp:posOffset>4519246</wp:posOffset>
                </wp:positionH>
                <wp:positionV relativeFrom="paragraph">
                  <wp:posOffset>321261</wp:posOffset>
                </wp:positionV>
                <wp:extent cx="2895600" cy="689610"/>
                <wp:effectExtent l="0" t="0" r="19050" b="24765"/>
                <wp:wrapNone/>
                <wp:docPr id="1808689152" name="Zone de texte 1808689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E826" w14:textId="405890F0" w:rsidR="00826957" w:rsidRPr="00021F37" w:rsidRDefault="00021F37" w:rsidP="00021F37">
                            <w:pPr>
                              <w:spacing w:after="0" w:line="240" w:lineRule="auto"/>
                              <w:ind w:right="-108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Commentaire 2025 Prions en Eglise de la 1</w:t>
                            </w:r>
                            <w:r w:rsidRPr="00021F3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021F3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 lecture</w:t>
                            </w:r>
                          </w:p>
                          <w:p w14:paraId="6748CE77" w14:textId="77777777" w:rsidR="00021F37" w:rsidRPr="00021F37" w:rsidRDefault="00021F37" w:rsidP="00021F37">
                            <w:pPr>
                              <w:spacing w:after="0" w:line="240" w:lineRule="auto"/>
                              <w:ind w:right="-108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Sœur Emmanuelle </w:t>
                            </w:r>
                            <w:proofErr w:type="spellStart"/>
                            <w:r w:rsidRPr="00021F37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Billoteau</w:t>
                            </w:r>
                            <w:proofErr w:type="spellEnd"/>
                            <w:r w:rsidRPr="00021F37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, ermite</w:t>
                            </w:r>
                          </w:p>
                          <w:p w14:paraId="12A03B9B" w14:textId="77777777" w:rsidR="00021F37" w:rsidRPr="00021F37" w:rsidRDefault="00021F37" w:rsidP="00021F37">
                            <w:pPr>
                              <w:spacing w:after="0" w:line="240" w:lineRule="auto"/>
                              <w:ind w:right="-108" w:hanging="142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00E5A0ED" w14:textId="77777777" w:rsidR="00021F37" w:rsidRPr="00021F37" w:rsidRDefault="00021F37" w:rsidP="00021F37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Main tendue</w:t>
                            </w:r>
                          </w:p>
                          <w:p w14:paraId="613D7A61" w14:textId="77777777" w:rsidR="00021F37" w:rsidRPr="00021F37" w:rsidRDefault="00021F37" w:rsidP="00021F37">
                            <w:pPr>
                              <w:spacing w:after="0" w:line="240" w:lineRule="auto"/>
                              <w:ind w:right="-108" w:hanging="142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2719E618" w14:textId="77777777" w:rsidR="00021F37" w:rsidRDefault="00021F37" w:rsidP="00021F37">
                            <w:pPr>
                              <w:spacing w:after="0" w:line="240" w:lineRule="auto"/>
                              <w:ind w:right="-53"/>
                              <w:jc w:val="both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 xml:space="preserve">La première lecture nous invite à nous interroger sur la manière dont nous gérons nos frustrations, la jalousie et la violence qui peuvent en découler. </w:t>
                            </w:r>
                          </w:p>
                          <w:p w14:paraId="3BFD0C33" w14:textId="77777777" w:rsidR="00021F37" w:rsidRDefault="00021F37" w:rsidP="00021F37">
                            <w:pPr>
                              <w:spacing w:after="0" w:line="240" w:lineRule="auto"/>
                              <w:ind w:right="-53"/>
                              <w:jc w:val="both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 xml:space="preserve">Ce texte nous renverrait une image très pessimiste de la nature humaine, n’était cette remarque de Dieu invitant Caïn à ne pas se laisser dominer par ses passions, n’était également la compassion de Dieu à l’égard de ce dernier. </w:t>
                            </w:r>
                          </w:p>
                          <w:p w14:paraId="00154AA4" w14:textId="1F7C7DB0" w:rsidR="00021F37" w:rsidRPr="00021F37" w:rsidRDefault="00021F37" w:rsidP="00021F37">
                            <w:pPr>
                              <w:spacing w:after="0" w:line="240" w:lineRule="auto"/>
                              <w:ind w:right="-53"/>
                              <w:jc w:val="both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21F37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Ne consent-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I</w:t>
                            </w:r>
                            <w:r w:rsidRPr="00021F37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l pas à lui apporter sa protection dans son errance, ce qui équivaut à une main tendue qu’il s’agit de saisir 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0DBE4" id="Zone de texte 1808689152" o:spid="_x0000_s1027" type="#_x0000_t202" style="position:absolute;margin-left:355.85pt;margin-top:25.3pt;width:228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" strokecolor="#0070c0">
                <v:textbox style="mso-fit-shape-to-text:t">
                  <w:txbxContent>
                    <w:p w14:paraId="3141E826" w14:textId="405890F0" w:rsidR="00826957" w:rsidRPr="00021F37" w:rsidRDefault="00021F37" w:rsidP="00021F37">
                      <w:pPr>
                        <w:spacing w:after="0" w:line="240" w:lineRule="auto"/>
                        <w:ind w:right="-108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021F37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Commentaire 2025 Prions en Eglise de la 1</w:t>
                      </w:r>
                      <w:r w:rsidRPr="00021F37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  <w:vertAlign w:val="superscript"/>
                        </w:rPr>
                        <w:t>ère</w:t>
                      </w:r>
                      <w:r w:rsidRPr="00021F37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 lecture</w:t>
                      </w:r>
                    </w:p>
                    <w:p w14:paraId="6748CE77" w14:textId="77777777" w:rsidR="00021F37" w:rsidRPr="00021F37" w:rsidRDefault="00021F37" w:rsidP="00021F37">
                      <w:pPr>
                        <w:spacing w:after="0" w:line="240" w:lineRule="auto"/>
                        <w:ind w:right="-108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021F37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 xml:space="preserve">Sœur Emmanuelle </w:t>
                      </w:r>
                      <w:proofErr w:type="spellStart"/>
                      <w:r w:rsidRPr="00021F37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Billoteau</w:t>
                      </w:r>
                      <w:proofErr w:type="spellEnd"/>
                      <w:r w:rsidRPr="00021F37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, ermite</w:t>
                      </w:r>
                    </w:p>
                    <w:p w14:paraId="12A03B9B" w14:textId="77777777" w:rsidR="00021F37" w:rsidRPr="00021F37" w:rsidRDefault="00021F37" w:rsidP="00021F37">
                      <w:pPr>
                        <w:spacing w:after="0" w:line="240" w:lineRule="auto"/>
                        <w:ind w:right="-108" w:hanging="142"/>
                        <w:rPr>
                          <w:rFonts w:ascii="Calibri" w:hAnsi="Calibri" w:cs="Calibri"/>
                          <w:color w:val="0070C0"/>
                          <w:sz w:val="8"/>
                          <w:szCs w:val="8"/>
                        </w:rPr>
                      </w:pPr>
                    </w:p>
                    <w:p w14:paraId="00E5A0ED" w14:textId="77777777" w:rsidR="00021F37" w:rsidRPr="00021F37" w:rsidRDefault="00021F37" w:rsidP="00021F37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021F37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Main tendue</w:t>
                      </w:r>
                    </w:p>
                    <w:p w14:paraId="613D7A61" w14:textId="77777777" w:rsidR="00021F37" w:rsidRPr="00021F37" w:rsidRDefault="00021F37" w:rsidP="00021F37">
                      <w:pPr>
                        <w:spacing w:after="0" w:line="240" w:lineRule="auto"/>
                        <w:ind w:right="-108" w:hanging="142"/>
                        <w:rPr>
                          <w:rFonts w:ascii="Calibri" w:hAnsi="Calibri" w:cs="Calibri"/>
                          <w:color w:val="0070C0"/>
                          <w:sz w:val="8"/>
                          <w:szCs w:val="8"/>
                        </w:rPr>
                      </w:pPr>
                    </w:p>
                    <w:p w14:paraId="2719E618" w14:textId="77777777" w:rsidR="00021F37" w:rsidRDefault="00021F37" w:rsidP="00021F37">
                      <w:pPr>
                        <w:spacing w:after="0" w:line="240" w:lineRule="auto"/>
                        <w:ind w:right="-53"/>
                        <w:jc w:val="both"/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</w:pPr>
                      <w:r w:rsidRPr="00021F37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 xml:space="preserve">La première lecture nous invite à nous interroger sur la manière dont nous gérons nos frustrations, la jalousie et la violence qui peuvent en découler. </w:t>
                      </w:r>
                    </w:p>
                    <w:p w14:paraId="3BFD0C33" w14:textId="77777777" w:rsidR="00021F37" w:rsidRDefault="00021F37" w:rsidP="00021F37">
                      <w:pPr>
                        <w:spacing w:after="0" w:line="240" w:lineRule="auto"/>
                        <w:ind w:right="-53"/>
                        <w:jc w:val="both"/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</w:pPr>
                      <w:r w:rsidRPr="00021F37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 xml:space="preserve">Ce texte nous renverrait une image très pessimiste de la nature humaine, n’était cette remarque de Dieu invitant Caïn à ne pas se laisser dominer par ses passions, n’était également la compassion de Dieu à l’égard de ce dernier. </w:t>
                      </w:r>
                    </w:p>
                    <w:p w14:paraId="00154AA4" w14:textId="1F7C7DB0" w:rsidR="00021F37" w:rsidRPr="00021F37" w:rsidRDefault="00021F37" w:rsidP="00021F37">
                      <w:pPr>
                        <w:spacing w:after="0" w:line="240" w:lineRule="auto"/>
                        <w:ind w:right="-53"/>
                        <w:jc w:val="both"/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</w:pPr>
                      <w:r w:rsidRPr="00021F37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>Ne consent-</w:t>
                      </w:r>
                      <w:r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>I</w:t>
                      </w:r>
                      <w:r w:rsidRPr="00021F37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>l pas à lui apporter sa protection dans son errance, ce qui équivaut à une main tendue qu’il s’agit de saisir 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1462" w:rsidRPr="00E51462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="00E51462" w:rsidRPr="00E51462">
        <w:rPr>
          <w:rFonts w:ascii="Calibri" w:hAnsi="Calibri" w:cs="Calibri"/>
          <w:sz w:val="22"/>
          <w:szCs w:val="22"/>
        </w:rPr>
        <w:t xml:space="preserve">De son côté, Abel présenta les premiers-nés de son troupeau, </w:t>
      </w:r>
      <w:r w:rsidR="00E51462" w:rsidRPr="00E51462">
        <w:rPr>
          <w:rFonts w:ascii="Calibri" w:hAnsi="Calibri" w:cs="Calibri"/>
          <w:sz w:val="22"/>
          <w:szCs w:val="22"/>
        </w:rPr>
        <w:br/>
        <w:t xml:space="preserve">en offrant les morceaux les meilleurs. </w:t>
      </w:r>
      <w:r w:rsidR="00E51462" w:rsidRPr="00E51462">
        <w:rPr>
          <w:rFonts w:ascii="Calibri" w:hAnsi="Calibri" w:cs="Calibri"/>
          <w:sz w:val="22"/>
          <w:szCs w:val="22"/>
        </w:rPr>
        <w:br/>
        <w:t>Le Seigneur tourna son regard vers Abel et son offrande,</w:t>
      </w:r>
    </w:p>
    <w:p w14:paraId="78B0717E" w14:textId="77777777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51462">
        <w:rPr>
          <w:rFonts w:ascii="Calibri" w:hAnsi="Calibri" w:cs="Calibri"/>
          <w:sz w:val="22"/>
          <w:szCs w:val="22"/>
        </w:rPr>
        <w:t xml:space="preserve">mais vers Caïn et son offrande, Il ne le tourna pas. </w:t>
      </w:r>
      <w:r w:rsidRPr="00E51462">
        <w:rPr>
          <w:rFonts w:ascii="Calibri" w:hAnsi="Calibri" w:cs="Calibri"/>
          <w:sz w:val="22"/>
          <w:szCs w:val="22"/>
        </w:rPr>
        <w:br/>
        <w:t>Caïn en fut très irrité et montra un visage abattu.</w:t>
      </w:r>
    </w:p>
    <w:p w14:paraId="23FEE11E" w14:textId="77777777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51462">
        <w:rPr>
          <w:rFonts w:ascii="Calibri" w:hAnsi="Calibri" w:cs="Calibri"/>
          <w:sz w:val="22"/>
          <w:szCs w:val="22"/>
        </w:rPr>
        <w:t xml:space="preserve">Le Seigneur dit à Caïn : </w:t>
      </w:r>
      <w:r w:rsidRPr="00E51462">
        <w:rPr>
          <w:rFonts w:ascii="Calibri" w:hAnsi="Calibri" w:cs="Calibri"/>
          <w:sz w:val="22"/>
          <w:szCs w:val="22"/>
        </w:rPr>
        <w:br/>
        <w:t>« Pourquoi es-tu irrité, pourquoi ce visage abattu ?</w:t>
      </w:r>
    </w:p>
    <w:p w14:paraId="040EF692" w14:textId="20C6C6EF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E51462">
        <w:rPr>
          <w:rFonts w:ascii="Calibri" w:hAnsi="Calibri" w:cs="Calibri"/>
          <w:sz w:val="22"/>
          <w:szCs w:val="22"/>
        </w:rPr>
        <w:t xml:space="preserve">Si tu agis bien, ne relèveras-tu pas ton visage ? </w:t>
      </w:r>
      <w:r w:rsidRPr="00E51462">
        <w:rPr>
          <w:rFonts w:ascii="Calibri" w:hAnsi="Calibri" w:cs="Calibri"/>
          <w:sz w:val="22"/>
          <w:szCs w:val="22"/>
        </w:rPr>
        <w:br/>
        <w:t xml:space="preserve">Mais si tu n’agis pas bien…, le péché est accroupi à ta porte. </w:t>
      </w:r>
      <w:r>
        <w:rPr>
          <w:rFonts w:ascii="Calibri" w:hAnsi="Calibri" w:cs="Calibri"/>
          <w:sz w:val="22"/>
          <w:szCs w:val="22"/>
        </w:rPr>
        <w:br/>
      </w:r>
      <w:r w:rsidRPr="00E51462">
        <w:rPr>
          <w:rFonts w:ascii="Calibri" w:hAnsi="Calibri" w:cs="Calibri"/>
          <w:sz w:val="22"/>
          <w:szCs w:val="22"/>
        </w:rPr>
        <w:t>Il est à l’affût, mais tu dois le dominer. »</w:t>
      </w:r>
    </w:p>
    <w:p w14:paraId="4D15FB22" w14:textId="41FF6D83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E51462">
        <w:rPr>
          <w:rFonts w:ascii="Calibri" w:hAnsi="Calibri" w:cs="Calibri"/>
          <w:sz w:val="22"/>
          <w:szCs w:val="22"/>
        </w:rPr>
        <w:t xml:space="preserve">Caïn dit à son frère Abel : « Sortons dans les champs. » </w:t>
      </w:r>
      <w:r w:rsidRPr="00E51462">
        <w:rPr>
          <w:rFonts w:ascii="Calibri" w:hAnsi="Calibri" w:cs="Calibri"/>
          <w:sz w:val="22"/>
          <w:szCs w:val="22"/>
        </w:rPr>
        <w:br/>
        <w:t xml:space="preserve">Et, quand ils furent dans la campagne, </w:t>
      </w:r>
      <w:r w:rsidRPr="00E51462">
        <w:rPr>
          <w:rFonts w:ascii="Calibri" w:hAnsi="Calibri" w:cs="Calibri"/>
          <w:sz w:val="22"/>
          <w:szCs w:val="22"/>
        </w:rPr>
        <w:br/>
        <w:t>Caïn se jeta sur son frère Abel et le tua.</w:t>
      </w:r>
    </w:p>
    <w:p w14:paraId="5F5014C0" w14:textId="627AE1D9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E51462">
        <w:rPr>
          <w:rFonts w:ascii="Calibri" w:hAnsi="Calibri" w:cs="Calibri"/>
          <w:sz w:val="22"/>
          <w:szCs w:val="22"/>
        </w:rPr>
        <w:t xml:space="preserve">Le Seigneur dit à Caïn : « Où est ton frère Abel ? » </w:t>
      </w:r>
      <w:r w:rsidRPr="00E51462">
        <w:rPr>
          <w:rFonts w:ascii="Calibri" w:hAnsi="Calibri" w:cs="Calibri"/>
          <w:sz w:val="22"/>
          <w:szCs w:val="22"/>
        </w:rPr>
        <w:br/>
        <w:t xml:space="preserve">Caïn répondit : « Je ne sais pas. </w:t>
      </w:r>
      <w:r>
        <w:rPr>
          <w:rFonts w:ascii="Calibri" w:hAnsi="Calibri" w:cs="Calibri"/>
          <w:sz w:val="22"/>
          <w:szCs w:val="22"/>
        </w:rPr>
        <w:br/>
      </w:r>
      <w:r w:rsidRPr="00E51462">
        <w:rPr>
          <w:rFonts w:ascii="Calibri" w:hAnsi="Calibri" w:cs="Calibri"/>
          <w:sz w:val="22"/>
          <w:szCs w:val="22"/>
        </w:rPr>
        <w:t>Est-ce que je suis, moi, le gardien de mon frère ? »</w:t>
      </w:r>
    </w:p>
    <w:p w14:paraId="1E38FBF1" w14:textId="77777777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10</w:t>
      </w:r>
      <w:r w:rsidRPr="00E51462">
        <w:rPr>
          <w:rFonts w:ascii="Calibri" w:hAnsi="Calibri" w:cs="Calibri"/>
          <w:sz w:val="22"/>
          <w:szCs w:val="22"/>
        </w:rPr>
        <w:t xml:space="preserve">Le Seigneur reprit : « Qu’as-tu fait ? </w:t>
      </w:r>
      <w:r w:rsidRPr="00E51462">
        <w:rPr>
          <w:rFonts w:ascii="Calibri" w:hAnsi="Calibri" w:cs="Calibri"/>
          <w:sz w:val="22"/>
          <w:szCs w:val="22"/>
        </w:rPr>
        <w:br/>
        <w:t>La voix du sang de ton frère crie de la terre vers moi !</w:t>
      </w:r>
    </w:p>
    <w:p w14:paraId="0B261F80" w14:textId="77777777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11</w:t>
      </w:r>
      <w:r w:rsidRPr="00E51462">
        <w:rPr>
          <w:rFonts w:ascii="Calibri" w:hAnsi="Calibri" w:cs="Calibri"/>
          <w:sz w:val="22"/>
          <w:szCs w:val="22"/>
        </w:rPr>
        <w:t xml:space="preserve">Maintenant donc, </w:t>
      </w:r>
      <w:r w:rsidRPr="00E51462">
        <w:rPr>
          <w:rFonts w:ascii="Calibri" w:hAnsi="Calibri" w:cs="Calibri"/>
          <w:sz w:val="22"/>
          <w:szCs w:val="22"/>
        </w:rPr>
        <w:br/>
        <w:t xml:space="preserve">sois maudit et chassé loin de cette terre qui a ouvert la bouche pour boire le sang de ton frère, </w:t>
      </w:r>
      <w:r w:rsidRPr="00E51462">
        <w:rPr>
          <w:rFonts w:ascii="Calibri" w:hAnsi="Calibri" w:cs="Calibri"/>
          <w:sz w:val="22"/>
          <w:szCs w:val="22"/>
        </w:rPr>
        <w:br/>
        <w:t>versé par ta main.</w:t>
      </w:r>
    </w:p>
    <w:p w14:paraId="509327E6" w14:textId="1761DD50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12</w:t>
      </w:r>
      <w:r w:rsidRPr="00E51462">
        <w:rPr>
          <w:rFonts w:ascii="Calibri" w:hAnsi="Calibri" w:cs="Calibri"/>
          <w:sz w:val="22"/>
          <w:szCs w:val="22"/>
        </w:rPr>
        <w:t xml:space="preserve">Tu auras beau cultiver la terre, elle ne produira plus rien pour toi. </w:t>
      </w:r>
      <w:r w:rsidRPr="00E51462">
        <w:rPr>
          <w:rFonts w:ascii="Calibri" w:hAnsi="Calibri" w:cs="Calibri"/>
          <w:sz w:val="22"/>
          <w:szCs w:val="22"/>
        </w:rPr>
        <w:br/>
        <w:t>Tu seras un errant, un vagabond sur la terre. »</w:t>
      </w:r>
    </w:p>
    <w:p w14:paraId="386E7773" w14:textId="29B6BA00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13</w:t>
      </w:r>
      <w:r w:rsidRPr="00E51462">
        <w:rPr>
          <w:rFonts w:ascii="Calibri" w:hAnsi="Calibri" w:cs="Calibri"/>
          <w:sz w:val="22"/>
          <w:szCs w:val="22"/>
        </w:rPr>
        <w:t>Alors Caïn dit au Seigneur : « Mon châtiment est trop lourd à porter !</w:t>
      </w:r>
    </w:p>
    <w:p w14:paraId="00E948E7" w14:textId="7EB67BA6" w:rsidR="00E51462" w:rsidRPr="00E51462" w:rsidRDefault="00E51462" w:rsidP="00E5146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14</w:t>
      </w:r>
      <w:r w:rsidRPr="00E51462">
        <w:rPr>
          <w:rFonts w:ascii="Calibri" w:hAnsi="Calibri" w:cs="Calibri"/>
          <w:sz w:val="22"/>
          <w:szCs w:val="22"/>
        </w:rPr>
        <w:t xml:space="preserve">Voici qu’aujourd’hui tu m’as chassé de cette terre. </w:t>
      </w:r>
      <w:r w:rsidRPr="00E51462">
        <w:rPr>
          <w:rFonts w:ascii="Calibri" w:hAnsi="Calibri" w:cs="Calibri"/>
          <w:sz w:val="22"/>
          <w:szCs w:val="22"/>
        </w:rPr>
        <w:br/>
        <w:t xml:space="preserve">Je dois me cacher loin de toi, je serai un errant, un vagabond sur la terre, </w:t>
      </w:r>
      <w:r w:rsidRPr="00E51462">
        <w:rPr>
          <w:rFonts w:ascii="Calibri" w:hAnsi="Calibri" w:cs="Calibri"/>
          <w:sz w:val="22"/>
          <w:szCs w:val="22"/>
        </w:rPr>
        <w:br/>
        <w:t>et le premier venu qui me trouvera me tuera. »</w:t>
      </w:r>
    </w:p>
    <w:p w14:paraId="109E7C65" w14:textId="275BF0F6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15</w:t>
      </w:r>
      <w:r w:rsidRPr="00E51462">
        <w:rPr>
          <w:rFonts w:ascii="Calibri" w:hAnsi="Calibri" w:cs="Calibri"/>
          <w:sz w:val="22"/>
          <w:szCs w:val="22"/>
        </w:rPr>
        <w:t xml:space="preserve">Le Seigneur lui répondit : « Si quelqu’un tue Caïn, Caïn sera vengé sept fois. » </w:t>
      </w:r>
      <w:r w:rsidRPr="00E51462">
        <w:rPr>
          <w:rFonts w:ascii="Calibri" w:hAnsi="Calibri" w:cs="Calibri"/>
          <w:sz w:val="22"/>
          <w:szCs w:val="22"/>
        </w:rPr>
        <w:br/>
        <w:t xml:space="preserve">Et le Seigneur mit un signe sur Caïn </w:t>
      </w:r>
      <w:r>
        <w:rPr>
          <w:rFonts w:ascii="Calibri" w:hAnsi="Calibri" w:cs="Calibri"/>
          <w:sz w:val="22"/>
          <w:szCs w:val="22"/>
        </w:rPr>
        <w:br/>
      </w:r>
      <w:r w:rsidRPr="00E51462">
        <w:rPr>
          <w:rFonts w:ascii="Calibri" w:hAnsi="Calibri" w:cs="Calibri"/>
          <w:sz w:val="22"/>
          <w:szCs w:val="22"/>
        </w:rPr>
        <w:t>pour le préserver d’être tué par le premier venu qui le trouverait.</w:t>
      </w:r>
    </w:p>
    <w:p w14:paraId="283D054E" w14:textId="24B36D93" w:rsidR="00E51462" w:rsidRPr="00E51462" w:rsidRDefault="00E51462" w:rsidP="00E5146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51462">
        <w:rPr>
          <w:rFonts w:ascii="Calibri" w:hAnsi="Calibri" w:cs="Calibri"/>
          <w:sz w:val="22"/>
          <w:szCs w:val="22"/>
          <w:vertAlign w:val="superscript"/>
        </w:rPr>
        <w:t>25</w:t>
      </w:r>
      <w:r w:rsidRPr="00E51462">
        <w:rPr>
          <w:rFonts w:ascii="Calibri" w:hAnsi="Calibri" w:cs="Calibri"/>
          <w:sz w:val="22"/>
          <w:szCs w:val="22"/>
        </w:rPr>
        <w:t xml:space="preserve">Adam s’unit encore à sa femme, et elle mit au monde un fils. </w:t>
      </w:r>
      <w:r w:rsidRPr="00E51462">
        <w:rPr>
          <w:rFonts w:ascii="Calibri" w:hAnsi="Calibri" w:cs="Calibri"/>
          <w:sz w:val="22"/>
          <w:szCs w:val="22"/>
        </w:rPr>
        <w:br/>
        <w:t xml:space="preserve">Elle lui donna le nom de Seth (ce qui veut dire : accordé), </w:t>
      </w:r>
      <w:r w:rsidRPr="00E51462">
        <w:rPr>
          <w:rFonts w:ascii="Calibri" w:hAnsi="Calibri" w:cs="Calibri"/>
          <w:sz w:val="22"/>
          <w:szCs w:val="22"/>
        </w:rPr>
        <w:br/>
        <w:t xml:space="preserve">car elle dit : </w:t>
      </w:r>
      <w:r w:rsidRPr="00E51462">
        <w:rPr>
          <w:rFonts w:ascii="Calibri" w:hAnsi="Calibri" w:cs="Calibri"/>
          <w:sz w:val="22"/>
          <w:szCs w:val="22"/>
        </w:rPr>
        <w:br/>
        <w:t>« Dieu m’a accordé une nouvelle descendance à la place d’Abel, tué par Caïn. »</w:t>
      </w:r>
    </w:p>
    <w:p w14:paraId="2989D119" w14:textId="5BE7CD5D" w:rsid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D5019E">
        <w:rPr>
          <w:rFonts w:ascii="Calibri" w:hAnsi="Calibri" w:cs="Calibri"/>
          <w:sz w:val="22"/>
          <w:szCs w:val="22"/>
        </w:rPr>
        <w:t>– Parole du Seigneur.</w:t>
      </w:r>
    </w:p>
    <w:p w14:paraId="1C1888D9" w14:textId="5FA70D95" w:rsidR="00D5019E" w:rsidRPr="00222324" w:rsidRDefault="00E9787B" w:rsidP="00D5019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22324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BE7F5" wp14:editId="54D92231">
                <wp:simplePos x="0" y="0"/>
                <wp:positionH relativeFrom="margin">
                  <wp:align>right</wp:align>
                </wp:positionH>
                <wp:positionV relativeFrom="paragraph">
                  <wp:posOffset>8451</wp:posOffset>
                </wp:positionV>
                <wp:extent cx="1002323" cy="689610"/>
                <wp:effectExtent l="0" t="0" r="26670" b="18415"/>
                <wp:wrapNone/>
                <wp:docPr id="123736984" name="Zone de texte 123736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CDF8" w14:textId="77777777" w:rsidR="00E9787B" w:rsidRPr="00E271B5" w:rsidRDefault="00E9787B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BE7F5" id="Zone de texte 123736984" o:spid="_x0000_s1028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070CCDF8" w14:textId="77777777" w:rsidR="00E9787B" w:rsidRPr="00E271B5" w:rsidRDefault="00E9787B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9E" w:rsidRPr="00222324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E51462" w:rsidRPr="00222324">
        <w:rPr>
          <w:rFonts w:ascii="Calibri" w:hAnsi="Calibri" w:cs="Calibri"/>
          <w:sz w:val="22"/>
          <w:szCs w:val="22"/>
        </w:rPr>
        <w:t xml:space="preserve"> Ps </w:t>
      </w:r>
      <w:r w:rsidR="00D5019E" w:rsidRPr="00222324">
        <w:rPr>
          <w:rFonts w:ascii="Calibri" w:hAnsi="Calibri" w:cs="Calibri"/>
          <w:sz w:val="22"/>
          <w:szCs w:val="22"/>
        </w:rPr>
        <w:t>49 (50), 1.5a, 7ac- 8, 16bc- 17, 20-21abc</w:t>
      </w:r>
      <w:r w:rsidR="00E51462" w:rsidRPr="00222324">
        <w:rPr>
          <w:rFonts w:ascii="Calibri" w:hAnsi="Calibri" w:cs="Calibri"/>
          <w:sz w:val="22"/>
          <w:szCs w:val="22"/>
        </w:rPr>
        <w:br/>
      </w:r>
      <w:r w:rsidR="00D5019E" w:rsidRPr="00222324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51462" w:rsidRPr="00222324">
        <w:rPr>
          <w:rFonts w:ascii="Calibri" w:hAnsi="Calibri" w:cs="Calibri"/>
          <w:i/>
          <w:iCs/>
          <w:sz w:val="22"/>
          <w:szCs w:val="22"/>
          <w:vertAlign w:val="superscript"/>
        </w:rPr>
        <w:t>14a</w:t>
      </w:r>
      <w:r w:rsidR="00D5019E" w:rsidRPr="00222324">
        <w:rPr>
          <w:rFonts w:ascii="Calibri" w:hAnsi="Calibri" w:cs="Calibri"/>
          <w:i/>
          <w:iCs/>
          <w:sz w:val="22"/>
          <w:szCs w:val="22"/>
        </w:rPr>
        <w:t>Offre à Dieu le sacrifice d’action de grâce</w:t>
      </w:r>
    </w:p>
    <w:p w14:paraId="144DABBB" w14:textId="77777777" w:rsidR="00E9787B" w:rsidRPr="00222324" w:rsidRDefault="00E9787B" w:rsidP="00E9787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222324">
        <w:rPr>
          <w:rFonts w:ascii="Calibri" w:hAnsi="Calibri" w:cs="Calibri"/>
          <w:sz w:val="22"/>
          <w:szCs w:val="22"/>
        </w:rPr>
        <w:t xml:space="preserve">Le Dieu des dieux, le Seigneur, </w:t>
      </w:r>
      <w:r w:rsidRPr="00222324">
        <w:rPr>
          <w:rFonts w:ascii="Calibri" w:hAnsi="Calibri" w:cs="Calibri"/>
          <w:sz w:val="22"/>
          <w:szCs w:val="22"/>
        </w:rPr>
        <w:br/>
        <w:t xml:space="preserve">parle et convoque la terre </w:t>
      </w:r>
      <w:r w:rsidRPr="00222324">
        <w:rPr>
          <w:rFonts w:ascii="Calibri" w:hAnsi="Calibri" w:cs="Calibri"/>
          <w:sz w:val="22"/>
          <w:szCs w:val="22"/>
        </w:rPr>
        <w:br/>
        <w:t>du soleil levant jusqu'au soleil couchant.</w:t>
      </w:r>
    </w:p>
    <w:p w14:paraId="00BE14E7" w14:textId="565434E4" w:rsidR="00E9787B" w:rsidRPr="00222324" w:rsidRDefault="00E9787B" w:rsidP="00E9787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222324">
        <w:rPr>
          <w:rFonts w:ascii="Calibri" w:hAnsi="Calibri" w:cs="Calibri"/>
          <w:sz w:val="22"/>
          <w:szCs w:val="22"/>
        </w:rPr>
        <w:t>« Assemblez, devant moi, mes fidèles</w:t>
      </w:r>
      <w:r w:rsidRPr="00222324">
        <w:rPr>
          <w:rFonts w:ascii="Calibri" w:hAnsi="Calibri" w:cs="Calibri"/>
          <w:sz w:val="22"/>
          <w:szCs w:val="22"/>
        </w:rPr>
        <w:t>. »</w:t>
      </w:r>
    </w:p>
    <w:p w14:paraId="31F1D8E6" w14:textId="6C9BBA23" w:rsidR="00222324" w:rsidRPr="00222324" w:rsidRDefault="00222324" w:rsidP="002223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1" w:name="_Hlk129080709"/>
      <w:r w:rsidRPr="00222324">
        <w:rPr>
          <w:rFonts w:ascii="Calibri" w:hAnsi="Calibri" w:cs="Calibri"/>
          <w:sz w:val="22"/>
          <w:szCs w:val="22"/>
          <w:vertAlign w:val="superscript"/>
        </w:rPr>
        <w:t>7</w:t>
      </w:r>
      <w:r w:rsidRPr="00222324">
        <w:rPr>
          <w:rFonts w:ascii="Calibri" w:hAnsi="Calibri" w:cs="Calibri"/>
          <w:sz w:val="22"/>
          <w:szCs w:val="22"/>
        </w:rPr>
        <w:t xml:space="preserve">« Écoute, mon peuple, je parle ; </w:t>
      </w:r>
      <w:r w:rsidRPr="00222324">
        <w:rPr>
          <w:rFonts w:ascii="Calibri" w:hAnsi="Calibri" w:cs="Calibri"/>
          <w:sz w:val="22"/>
          <w:szCs w:val="22"/>
        </w:rPr>
        <w:br/>
      </w:r>
      <w:bookmarkEnd w:id="1"/>
      <w:r w:rsidRPr="00222324">
        <w:rPr>
          <w:rFonts w:ascii="Calibri" w:hAnsi="Calibri" w:cs="Calibri"/>
          <w:sz w:val="22"/>
          <w:szCs w:val="22"/>
        </w:rPr>
        <w:t>« Moi, Dieu, je suis ton Dieu !</w:t>
      </w:r>
    </w:p>
    <w:p w14:paraId="13956BF7" w14:textId="3A37DA93" w:rsidR="00222324" w:rsidRPr="00222324" w:rsidRDefault="00222324" w:rsidP="002223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9080685"/>
      <w:r w:rsidRPr="00222324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222324">
        <w:rPr>
          <w:rFonts w:ascii="Calibri" w:hAnsi="Calibri" w:cs="Calibri"/>
          <w:sz w:val="22"/>
          <w:szCs w:val="22"/>
        </w:rPr>
        <w:t xml:space="preserve">Je ne t'accuse pas pour tes sacrifices ; </w:t>
      </w:r>
      <w:r w:rsidRPr="00222324">
        <w:rPr>
          <w:rFonts w:ascii="Calibri" w:hAnsi="Calibri" w:cs="Calibri"/>
          <w:sz w:val="22"/>
          <w:szCs w:val="22"/>
        </w:rPr>
        <w:br/>
        <w:t>tes holocaustes sont toujours devant moi.</w:t>
      </w:r>
    </w:p>
    <w:bookmarkEnd w:id="2"/>
    <w:p w14:paraId="620BA785" w14:textId="77777777" w:rsidR="00222324" w:rsidRPr="00222324" w:rsidRDefault="00222324" w:rsidP="00222324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16bc</w:t>
      </w:r>
      <w:r w:rsidRPr="00222324">
        <w:rPr>
          <w:rFonts w:ascii="Calibri" w:hAnsi="Calibri" w:cs="Calibri"/>
          <w:sz w:val="22"/>
          <w:szCs w:val="22"/>
        </w:rPr>
        <w:t xml:space="preserve">« Qu'as-tu à réciter mes lois, </w:t>
      </w:r>
      <w:r w:rsidRPr="00222324">
        <w:rPr>
          <w:rFonts w:ascii="Calibri" w:hAnsi="Calibri" w:cs="Calibri"/>
          <w:sz w:val="22"/>
          <w:szCs w:val="22"/>
        </w:rPr>
        <w:br/>
        <w:t>à garder mon alliance à la bouche,</w:t>
      </w:r>
    </w:p>
    <w:p w14:paraId="2BC41001" w14:textId="5F2276DE" w:rsidR="00222324" w:rsidRPr="00222324" w:rsidRDefault="00222324" w:rsidP="002223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17</w:t>
      </w:r>
      <w:r w:rsidRPr="00222324">
        <w:rPr>
          <w:rFonts w:ascii="Calibri" w:hAnsi="Calibri" w:cs="Calibri"/>
          <w:sz w:val="22"/>
          <w:szCs w:val="22"/>
        </w:rPr>
        <w:t xml:space="preserve">toi qui n'aimes pas les reproches </w:t>
      </w:r>
      <w:r w:rsidRPr="00222324">
        <w:rPr>
          <w:rFonts w:ascii="Calibri" w:hAnsi="Calibri" w:cs="Calibri"/>
          <w:sz w:val="22"/>
          <w:szCs w:val="22"/>
        </w:rPr>
        <w:br/>
        <w:t>et rejettes loin de toi mes paroles ?</w:t>
      </w:r>
    </w:p>
    <w:p w14:paraId="73145F45" w14:textId="34B8CE4D" w:rsidR="00222324" w:rsidRPr="00222324" w:rsidRDefault="00222324" w:rsidP="002223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20</w:t>
      </w:r>
      <w:r w:rsidRPr="00222324">
        <w:rPr>
          <w:rFonts w:ascii="Calibri" w:hAnsi="Calibri" w:cs="Calibri"/>
          <w:sz w:val="22"/>
          <w:szCs w:val="22"/>
        </w:rPr>
        <w:t xml:space="preserve">Tu </w:t>
      </w:r>
      <w:proofErr w:type="gramStart"/>
      <w:r w:rsidRPr="00222324">
        <w:rPr>
          <w:rFonts w:ascii="Calibri" w:hAnsi="Calibri" w:cs="Calibri"/>
          <w:sz w:val="22"/>
          <w:szCs w:val="22"/>
        </w:rPr>
        <w:t>t'assieds</w:t>
      </w:r>
      <w:proofErr w:type="gramEnd"/>
      <w:r w:rsidRPr="00222324">
        <w:rPr>
          <w:rFonts w:ascii="Calibri" w:hAnsi="Calibri" w:cs="Calibri"/>
          <w:sz w:val="22"/>
          <w:szCs w:val="22"/>
        </w:rPr>
        <w:t xml:space="preserve">, tu diffames ton frère, </w:t>
      </w:r>
      <w:r w:rsidRPr="00222324">
        <w:rPr>
          <w:rFonts w:ascii="Calibri" w:hAnsi="Calibri" w:cs="Calibri"/>
          <w:sz w:val="22"/>
          <w:szCs w:val="22"/>
        </w:rPr>
        <w:br/>
        <w:t>tu flétris le fils de ta mère.</w:t>
      </w:r>
    </w:p>
    <w:p w14:paraId="6F97D851" w14:textId="40FB35C8" w:rsidR="00222324" w:rsidRPr="00222324" w:rsidRDefault="00222324" w:rsidP="00222324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21ab</w:t>
      </w:r>
      <w:r w:rsidRPr="00222324">
        <w:rPr>
          <w:rFonts w:ascii="Calibri" w:hAnsi="Calibri" w:cs="Calibri"/>
          <w:sz w:val="22"/>
          <w:szCs w:val="22"/>
        </w:rPr>
        <w:t xml:space="preserve">Voilà ce que tu fais ; </w:t>
      </w:r>
      <w:r w:rsidRPr="00222324">
        <w:rPr>
          <w:rFonts w:ascii="Calibri" w:hAnsi="Calibri" w:cs="Calibri"/>
          <w:sz w:val="22"/>
          <w:szCs w:val="22"/>
        </w:rPr>
        <w:br/>
        <w:t xml:space="preserve">garderai-je le silence ? </w:t>
      </w:r>
    </w:p>
    <w:p w14:paraId="63F41398" w14:textId="44CBA830" w:rsid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C0BE80D" w14:textId="54D3641B" w:rsidR="00D5019E" w:rsidRP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u w:val="single"/>
        </w:rPr>
        <w:t>Acclamation</w:t>
      </w:r>
      <w:r w:rsidR="00222324" w:rsidRPr="00D5019E">
        <w:rPr>
          <w:rFonts w:ascii="Calibri" w:hAnsi="Calibri" w:cs="Calibri"/>
          <w:sz w:val="22"/>
          <w:szCs w:val="22"/>
        </w:rPr>
        <w:t> (</w:t>
      </w:r>
      <w:proofErr w:type="spellStart"/>
      <w:r w:rsidR="00222324" w:rsidRPr="00D5019E">
        <w:rPr>
          <w:rFonts w:ascii="Calibri" w:hAnsi="Calibri" w:cs="Calibri"/>
          <w:sz w:val="22"/>
          <w:szCs w:val="22"/>
        </w:rPr>
        <w:t>Jn</w:t>
      </w:r>
      <w:proofErr w:type="spellEnd"/>
      <w:r w:rsidR="00222324" w:rsidRPr="00D5019E">
        <w:rPr>
          <w:rFonts w:ascii="Calibri" w:hAnsi="Calibri" w:cs="Calibri"/>
          <w:sz w:val="22"/>
          <w:szCs w:val="22"/>
        </w:rPr>
        <w:t xml:space="preserve"> 14, 6)</w:t>
      </w:r>
    </w:p>
    <w:p w14:paraId="40CE81A2" w14:textId="3C41796D" w:rsid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</w:rPr>
        <w:t>Alléluia. Alléluia.</w:t>
      </w:r>
      <w:r w:rsidRPr="00222324">
        <w:rPr>
          <w:rFonts w:ascii="Calibri" w:hAnsi="Calibri" w:cs="Calibri"/>
          <w:sz w:val="22"/>
          <w:szCs w:val="22"/>
        </w:rPr>
        <w:br/>
      </w:r>
      <w:r w:rsidRPr="00D5019E">
        <w:rPr>
          <w:rFonts w:ascii="Calibri" w:hAnsi="Calibri" w:cs="Calibri"/>
          <w:sz w:val="22"/>
          <w:szCs w:val="22"/>
        </w:rPr>
        <w:t>Moi, je suis le Chemin, la Vérité et la Vie,</w:t>
      </w:r>
      <w:r w:rsidR="00222324">
        <w:rPr>
          <w:rFonts w:ascii="Calibri" w:hAnsi="Calibri" w:cs="Calibri"/>
          <w:sz w:val="22"/>
          <w:szCs w:val="22"/>
        </w:rPr>
        <w:t xml:space="preserve"> </w:t>
      </w:r>
      <w:r w:rsidRPr="00D5019E">
        <w:rPr>
          <w:rFonts w:ascii="Calibri" w:hAnsi="Calibri" w:cs="Calibri"/>
          <w:sz w:val="22"/>
          <w:szCs w:val="22"/>
        </w:rPr>
        <w:t>dit le Seigneur.</w:t>
      </w:r>
      <w:r w:rsidRPr="00D5019E">
        <w:rPr>
          <w:rFonts w:ascii="Calibri" w:hAnsi="Calibri" w:cs="Calibri"/>
          <w:sz w:val="22"/>
          <w:szCs w:val="22"/>
        </w:rPr>
        <w:br/>
        <w:t>Personne ne va vers le Père sans passer par moi.</w:t>
      </w:r>
      <w:r w:rsidRPr="00D5019E">
        <w:rPr>
          <w:rFonts w:ascii="Calibri" w:hAnsi="Calibri" w:cs="Calibri"/>
          <w:sz w:val="22"/>
          <w:szCs w:val="22"/>
        </w:rPr>
        <w:br/>
      </w:r>
      <w:r w:rsidRPr="00222324">
        <w:rPr>
          <w:rFonts w:ascii="Calibri" w:hAnsi="Calibri" w:cs="Calibri"/>
          <w:sz w:val="22"/>
          <w:szCs w:val="22"/>
        </w:rPr>
        <w:t>Alléluia.</w:t>
      </w:r>
    </w:p>
    <w:p w14:paraId="1D19C487" w14:textId="1C86308F" w:rsidR="00222324" w:rsidRPr="00222324" w:rsidRDefault="00222324" w:rsidP="00D501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CA65EA8" w14:textId="4CB44782" w:rsidR="00222324" w:rsidRPr="00222324" w:rsidRDefault="002D134A" w:rsidP="0022232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22324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64AE06" wp14:editId="3B282F0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02030" cy="689610"/>
                <wp:effectExtent l="0" t="0" r="26670" b="18415"/>
                <wp:wrapNone/>
                <wp:docPr id="893245748" name="Zone de texte 893245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2CD8" w14:textId="77777777" w:rsidR="002D134A" w:rsidRPr="00E271B5" w:rsidRDefault="002D134A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4AE06" id="Zone de texte 893245748" o:spid="_x0000_s1029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2AB02CD8" w14:textId="77777777" w:rsidR="002D134A" w:rsidRPr="00E271B5" w:rsidRDefault="002D134A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2324" w:rsidRPr="00222324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222324" w:rsidRPr="00222324">
        <w:rPr>
          <w:rFonts w:ascii="Calibri" w:hAnsi="Calibri" w:cs="Calibri"/>
          <w:sz w:val="22"/>
          <w:szCs w:val="22"/>
        </w:rPr>
        <w:t xml:space="preserve"> (Mc 8, 11-13)</w:t>
      </w:r>
      <w:r w:rsidR="00222324">
        <w:rPr>
          <w:rFonts w:ascii="Calibri" w:hAnsi="Calibri" w:cs="Calibri"/>
          <w:sz w:val="22"/>
          <w:szCs w:val="22"/>
        </w:rPr>
        <w:br/>
      </w:r>
      <w:r w:rsidR="00222324" w:rsidRPr="00222324">
        <w:rPr>
          <w:rFonts w:ascii="Calibri" w:hAnsi="Calibri" w:cs="Calibri"/>
          <w:i/>
          <w:iCs/>
          <w:sz w:val="22"/>
          <w:szCs w:val="22"/>
        </w:rPr>
        <w:t>« Pourquoi cette génération cherche-t-elle un signe ? »</w:t>
      </w:r>
    </w:p>
    <w:p w14:paraId="4D500A0E" w14:textId="77777777" w:rsidR="00D5019E" w:rsidRP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D5019E">
        <w:rPr>
          <w:rFonts w:ascii="Calibri" w:hAnsi="Calibri" w:cs="Calibri"/>
          <w:sz w:val="22"/>
          <w:szCs w:val="22"/>
        </w:rPr>
        <w:t>Évangile de Jésus Christ selon saint Marc</w:t>
      </w:r>
    </w:p>
    <w:p w14:paraId="61D13D43" w14:textId="77777777" w:rsidR="00222324" w:rsidRDefault="00D5019E" w:rsidP="002223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5019E">
        <w:rPr>
          <w:rFonts w:ascii="Calibri" w:hAnsi="Calibri" w:cs="Calibri"/>
          <w:sz w:val="22"/>
          <w:szCs w:val="22"/>
        </w:rPr>
        <w:t>En ce temps-là,</w:t>
      </w:r>
    </w:p>
    <w:p w14:paraId="33280DEE" w14:textId="5033C757" w:rsidR="00222324" w:rsidRPr="00222324" w:rsidRDefault="00222324" w:rsidP="002223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3" w:name="_Hlk190673376"/>
      <w:r w:rsidRPr="00222324">
        <w:rPr>
          <w:rFonts w:ascii="Calibri" w:hAnsi="Calibri" w:cs="Calibri"/>
          <w:sz w:val="22"/>
          <w:szCs w:val="22"/>
          <w:vertAlign w:val="superscript"/>
        </w:rPr>
        <w:t>11</w:t>
      </w:r>
      <w:r>
        <w:rPr>
          <w:rFonts w:ascii="Calibri" w:hAnsi="Calibri" w:cs="Calibri"/>
          <w:sz w:val="22"/>
          <w:szCs w:val="22"/>
        </w:rPr>
        <w:t>l</w:t>
      </w:r>
      <w:r w:rsidRPr="00222324">
        <w:rPr>
          <w:rFonts w:ascii="Calibri" w:hAnsi="Calibri" w:cs="Calibri"/>
          <w:sz w:val="22"/>
          <w:szCs w:val="22"/>
        </w:rPr>
        <w:t xml:space="preserve">es pharisiens survinrent et se mirent à discuter avec Jésus ; </w:t>
      </w:r>
      <w:r w:rsidRPr="00222324">
        <w:rPr>
          <w:rFonts w:ascii="Calibri" w:hAnsi="Calibri" w:cs="Calibri"/>
          <w:sz w:val="22"/>
          <w:szCs w:val="22"/>
        </w:rPr>
        <w:br/>
        <w:t xml:space="preserve">pour Le mettre à l’épreuve, </w:t>
      </w:r>
      <w:r>
        <w:rPr>
          <w:rFonts w:ascii="Calibri" w:hAnsi="Calibri" w:cs="Calibri"/>
          <w:sz w:val="22"/>
          <w:szCs w:val="22"/>
        </w:rPr>
        <w:br/>
      </w:r>
      <w:r w:rsidRPr="00222324">
        <w:rPr>
          <w:rFonts w:ascii="Calibri" w:hAnsi="Calibri" w:cs="Calibri"/>
          <w:sz w:val="22"/>
          <w:szCs w:val="22"/>
        </w:rPr>
        <w:t>ils cherchaient à obtenir de Lui un signe venant du ciel.</w:t>
      </w:r>
    </w:p>
    <w:p w14:paraId="22AB4518" w14:textId="6D73309D" w:rsidR="00222324" w:rsidRPr="00222324" w:rsidRDefault="00222324" w:rsidP="002223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12</w:t>
      </w:r>
      <w:r w:rsidRPr="00222324">
        <w:rPr>
          <w:rFonts w:ascii="Calibri" w:hAnsi="Calibri" w:cs="Calibri"/>
          <w:sz w:val="22"/>
          <w:szCs w:val="22"/>
        </w:rPr>
        <w:t xml:space="preserve">Jésus soupira au plus profond de Lui-même et dit : </w:t>
      </w:r>
      <w:r w:rsidRPr="00222324">
        <w:rPr>
          <w:rFonts w:ascii="Calibri" w:hAnsi="Calibri" w:cs="Calibri"/>
          <w:sz w:val="22"/>
          <w:szCs w:val="22"/>
        </w:rPr>
        <w:br/>
        <w:t xml:space="preserve">« Pourquoi cette génération cherche-t-elle un signe ? </w:t>
      </w:r>
      <w:r w:rsidRPr="00222324">
        <w:rPr>
          <w:rFonts w:ascii="Calibri" w:hAnsi="Calibri" w:cs="Calibri"/>
          <w:sz w:val="22"/>
          <w:szCs w:val="22"/>
        </w:rPr>
        <w:br/>
        <w:t xml:space="preserve">Amen, je vous le déclare : </w:t>
      </w:r>
      <w:r>
        <w:rPr>
          <w:rFonts w:ascii="Calibri" w:hAnsi="Calibri" w:cs="Calibri"/>
          <w:sz w:val="22"/>
          <w:szCs w:val="22"/>
        </w:rPr>
        <w:br/>
      </w:r>
      <w:r w:rsidRPr="00222324">
        <w:rPr>
          <w:rFonts w:ascii="Calibri" w:hAnsi="Calibri" w:cs="Calibri"/>
          <w:sz w:val="22"/>
          <w:szCs w:val="22"/>
        </w:rPr>
        <w:t>aucun signe ne sera donné à cette génération. »</w:t>
      </w:r>
    </w:p>
    <w:p w14:paraId="1F867732" w14:textId="755429A6" w:rsidR="00222324" w:rsidRPr="00222324" w:rsidRDefault="00222324" w:rsidP="002223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22324">
        <w:rPr>
          <w:rFonts w:ascii="Calibri" w:hAnsi="Calibri" w:cs="Calibri"/>
          <w:sz w:val="22"/>
          <w:szCs w:val="22"/>
          <w:vertAlign w:val="superscript"/>
        </w:rPr>
        <w:t>13</w:t>
      </w:r>
      <w:r w:rsidRPr="00222324">
        <w:rPr>
          <w:rFonts w:ascii="Calibri" w:hAnsi="Calibri" w:cs="Calibri"/>
          <w:sz w:val="22"/>
          <w:szCs w:val="22"/>
        </w:rPr>
        <w:t xml:space="preserve">Puis Il les quitta, remonta en barque, </w:t>
      </w:r>
      <w:r>
        <w:rPr>
          <w:rFonts w:ascii="Calibri" w:hAnsi="Calibri" w:cs="Calibri"/>
          <w:sz w:val="22"/>
          <w:szCs w:val="22"/>
        </w:rPr>
        <w:br/>
      </w:r>
      <w:r w:rsidRPr="00222324">
        <w:rPr>
          <w:rFonts w:ascii="Calibri" w:hAnsi="Calibri" w:cs="Calibri"/>
          <w:sz w:val="22"/>
          <w:szCs w:val="22"/>
        </w:rPr>
        <w:t>et Il partit vers l’autre rive.</w:t>
      </w:r>
    </w:p>
    <w:bookmarkEnd w:id="3"/>
    <w:p w14:paraId="675FA9CE" w14:textId="77777777" w:rsidR="00D5019E" w:rsidRPr="00D5019E" w:rsidRDefault="00D5019E" w:rsidP="00D5019E">
      <w:pPr>
        <w:spacing w:line="240" w:lineRule="auto"/>
        <w:rPr>
          <w:rFonts w:ascii="Calibri" w:hAnsi="Calibri" w:cs="Calibri"/>
          <w:sz w:val="22"/>
          <w:szCs w:val="22"/>
        </w:rPr>
      </w:pPr>
      <w:r w:rsidRPr="00D5019E">
        <w:rPr>
          <w:rFonts w:ascii="Calibri" w:hAnsi="Calibri" w:cs="Calibri"/>
          <w:sz w:val="22"/>
          <w:szCs w:val="22"/>
        </w:rPr>
        <w:t>– Acclamons la Parole de Dieu.</w:t>
      </w:r>
    </w:p>
    <w:p w14:paraId="5E1C36CB" w14:textId="77777777" w:rsidR="00D5019E" w:rsidRDefault="00D5019E" w:rsidP="0013194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5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06D8A"/>
    <w:rsid w:val="00007C95"/>
    <w:rsid w:val="00021F37"/>
    <w:rsid w:val="0004268D"/>
    <w:rsid w:val="000B6411"/>
    <w:rsid w:val="000E3C91"/>
    <w:rsid w:val="000E7A62"/>
    <w:rsid w:val="0013194F"/>
    <w:rsid w:val="001F0F14"/>
    <w:rsid w:val="00222324"/>
    <w:rsid w:val="0025050C"/>
    <w:rsid w:val="002D134A"/>
    <w:rsid w:val="002F11D2"/>
    <w:rsid w:val="00325627"/>
    <w:rsid w:val="003C1F6F"/>
    <w:rsid w:val="00437C3E"/>
    <w:rsid w:val="004B3574"/>
    <w:rsid w:val="004C65AE"/>
    <w:rsid w:val="00522465"/>
    <w:rsid w:val="00564538"/>
    <w:rsid w:val="00586DF2"/>
    <w:rsid w:val="00782A39"/>
    <w:rsid w:val="0082262D"/>
    <w:rsid w:val="00826957"/>
    <w:rsid w:val="008A56DA"/>
    <w:rsid w:val="0093397A"/>
    <w:rsid w:val="009C6D6E"/>
    <w:rsid w:val="00AD709E"/>
    <w:rsid w:val="00B83C3B"/>
    <w:rsid w:val="00C047AB"/>
    <w:rsid w:val="00D5019E"/>
    <w:rsid w:val="00D50E81"/>
    <w:rsid w:val="00D95FC5"/>
    <w:rsid w:val="00E05F9B"/>
    <w:rsid w:val="00E51462"/>
    <w:rsid w:val="00E9787B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2025-02-17T09:01:00Z</dcterms:created>
  <dcterms:modified xsi:type="dcterms:W3CDTF">2025-02-18T07:27:00Z</dcterms:modified>
</cp:coreProperties>
</file>