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D624" w14:textId="3DA77A38" w:rsidR="00CF0DD3" w:rsidRDefault="00CF0DD3" w:rsidP="005C10A9">
      <w:pPr>
        <w:spacing w:line="240" w:lineRule="auto"/>
        <w:rPr>
          <w:i/>
          <w:iCs/>
        </w:rPr>
      </w:pPr>
      <w:r w:rsidRPr="00CF0DD3">
        <w:rPr>
          <w:b/>
          <w:bCs/>
          <w:sz w:val="24"/>
          <w:szCs w:val="24"/>
          <w:u w:val="single"/>
        </w:rPr>
        <w:t>Messe du lundi saint</w:t>
      </w:r>
      <w:r w:rsidRPr="00CF0DD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BFAB379" w14:textId="6DC3176A" w:rsidR="00CF0DD3" w:rsidRDefault="005C10A9" w:rsidP="005C10A9">
      <w:pPr>
        <w:spacing w:line="240" w:lineRule="auto"/>
      </w:pPr>
      <w:r>
        <w:br/>
      </w:r>
    </w:p>
    <w:p w14:paraId="43458D4A" w14:textId="507AD8CA" w:rsidR="00CF0DD3" w:rsidRPr="00CF0DD3" w:rsidRDefault="00CF0DD3" w:rsidP="005C10A9">
      <w:pPr>
        <w:spacing w:after="75" w:line="240" w:lineRule="auto"/>
        <w:outlineLvl w:val="3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E7E1C" wp14:editId="2C5C7A32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296E" w14:textId="77777777" w:rsidR="00CF0DD3" w:rsidRPr="00507F30" w:rsidRDefault="00CF0DD3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E7E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CNo&#10;BufZAAAABgEAAA8AAAAAAAAAAAAAAAAAbgQAAGRycy9kb3ducmV2LnhtbFBLBQYAAAAABAAEAPMA&#10;AAB0BQAAAAA=&#10;" strokecolor="red">
                <v:textbox style="mso-fit-shape-to-text:t">
                  <w:txbxContent>
                    <w:p w14:paraId="22C5296E" w14:textId="77777777" w:rsidR="00CF0DD3" w:rsidRPr="00507F30" w:rsidRDefault="00CF0DD3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DD3">
        <w:rPr>
          <w:b/>
          <w:bCs/>
          <w:u w:val="single"/>
        </w:rPr>
        <w:t>Première Lecture</w:t>
      </w:r>
      <w:r w:rsidRPr="00CF0DD3">
        <w:t xml:space="preserve"> (Is 42, 1-7)</w:t>
      </w:r>
      <w:r>
        <w:rPr>
          <w:b/>
          <w:bCs/>
          <w:u w:val="single"/>
        </w:rPr>
        <w:br/>
      </w:r>
      <w:r w:rsidRPr="00CF0DD3">
        <w:rPr>
          <w:i/>
          <w:iCs/>
        </w:rPr>
        <w:t>« Il ne criera pas, il ne fera pas entendre sa voix au-dehors »</w:t>
      </w:r>
    </w:p>
    <w:p w14:paraId="5E4A3196" w14:textId="19428292" w:rsidR="00CF0DD3" w:rsidRPr="00CF0DD3" w:rsidRDefault="00CF0DD3" w:rsidP="005C10A9">
      <w:pPr>
        <w:spacing w:line="240" w:lineRule="auto"/>
      </w:pPr>
      <w:r w:rsidRPr="00CF0DD3">
        <w:t>Lecture du livre du prophète Isaïe</w:t>
      </w:r>
    </w:p>
    <w:p w14:paraId="7DDBAF94" w14:textId="77777777" w:rsidR="005C10A9" w:rsidRDefault="00CF0DD3" w:rsidP="005C10A9">
      <w:pPr>
        <w:spacing w:after="0" w:line="240" w:lineRule="auto"/>
      </w:pPr>
      <w:r w:rsidRPr="00CF0DD3">
        <w:t>Ainsi parle le Seigneur :</w:t>
      </w:r>
    </w:p>
    <w:p w14:paraId="6FEBABC3" w14:textId="7E9968EB" w:rsidR="005C10A9" w:rsidRPr="00530DEE" w:rsidRDefault="005C10A9" w:rsidP="005C10A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1</w:t>
      </w:r>
      <w:r w:rsidRPr="00530DEE">
        <w:t xml:space="preserve">Voici mon </w:t>
      </w:r>
      <w:r>
        <w:t>S</w:t>
      </w:r>
      <w:r w:rsidRPr="00530DEE">
        <w:t xml:space="preserve">erviteur que je soutiens, </w:t>
      </w:r>
      <w:r>
        <w:br/>
      </w:r>
      <w:r w:rsidRPr="00530DEE">
        <w:t xml:space="preserve">mon </w:t>
      </w:r>
      <w:r>
        <w:rPr>
          <w:rFonts w:cstheme="minorHAnsi"/>
        </w:rPr>
        <w:t>É</w:t>
      </w:r>
      <w:r w:rsidRPr="00530DEE">
        <w:t xml:space="preserve">lu qui a toute ma faveur. </w:t>
      </w:r>
      <w:r>
        <w:br/>
      </w:r>
      <w:r w:rsidRPr="00530DEE">
        <w:t xml:space="preserve">J’ai fait reposer sur </w:t>
      </w:r>
      <w:r>
        <w:t>L</w:t>
      </w:r>
      <w:r w:rsidRPr="00530DEE">
        <w:t xml:space="preserve">ui mon </w:t>
      </w:r>
      <w:r>
        <w:t>E</w:t>
      </w:r>
      <w:r w:rsidRPr="00530DEE">
        <w:t xml:space="preserve">sprit ; </w:t>
      </w:r>
      <w:r>
        <w:br/>
      </w:r>
      <w:r w:rsidRPr="00530DEE">
        <w:t xml:space="preserve">aux nations, </w:t>
      </w:r>
      <w:r>
        <w:t>I</w:t>
      </w:r>
      <w:r w:rsidRPr="00530DEE">
        <w:t>l proclamera le droit.</w:t>
      </w:r>
    </w:p>
    <w:p w14:paraId="3F29405D" w14:textId="453A4D40" w:rsidR="005C10A9" w:rsidRPr="00530DEE" w:rsidRDefault="005C10A9" w:rsidP="005C10A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2</w:t>
      </w:r>
      <w:r w:rsidRPr="00530DEE">
        <w:t xml:space="preserve">Il ne criera pas, </w:t>
      </w:r>
      <w:r>
        <w:t>I</w:t>
      </w:r>
      <w:r w:rsidRPr="00530DEE">
        <w:t xml:space="preserve">l ne haussera pas le ton, </w:t>
      </w:r>
      <w:r>
        <w:br/>
        <w:t>I</w:t>
      </w:r>
      <w:r w:rsidRPr="00530DEE">
        <w:t xml:space="preserve">l ne fera pas entendre </w:t>
      </w:r>
      <w:r>
        <w:t>S</w:t>
      </w:r>
      <w:r w:rsidRPr="00530DEE">
        <w:t>a voix au-dehors.</w:t>
      </w:r>
    </w:p>
    <w:p w14:paraId="2C97189D" w14:textId="335578E3" w:rsidR="005C10A9" w:rsidRPr="00530DEE" w:rsidRDefault="005C10A9" w:rsidP="005C10A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3</w:t>
      </w:r>
      <w:r w:rsidRPr="00530DEE">
        <w:t xml:space="preserve">Il ne brisera pas le roseau qui fléchit, </w:t>
      </w:r>
      <w:r>
        <w:br/>
        <w:t>I</w:t>
      </w:r>
      <w:r w:rsidRPr="00530DEE">
        <w:t xml:space="preserve">l n’éteindra pas la mèche qui faiblit, </w:t>
      </w:r>
      <w:r>
        <w:br/>
        <w:t>I</w:t>
      </w:r>
      <w:r w:rsidRPr="00530DEE">
        <w:t>l proclamera le droit en vérité.</w:t>
      </w:r>
    </w:p>
    <w:p w14:paraId="3B97F6EF" w14:textId="5130F2DD" w:rsidR="005C10A9" w:rsidRPr="00530DEE" w:rsidRDefault="005C10A9" w:rsidP="005C10A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4</w:t>
      </w:r>
      <w:r w:rsidRPr="00530DEE">
        <w:t xml:space="preserve">Il ne faiblira pas, </w:t>
      </w:r>
      <w:r>
        <w:t>I</w:t>
      </w:r>
      <w:r w:rsidRPr="00530DEE">
        <w:t xml:space="preserve">l ne fléchira pas, </w:t>
      </w:r>
      <w:r>
        <w:br/>
      </w:r>
      <w:r w:rsidRPr="00530DEE">
        <w:t>jusqu’à ce qu’</w:t>
      </w:r>
      <w:r>
        <w:t>I</w:t>
      </w:r>
      <w:r w:rsidRPr="00530DEE">
        <w:t xml:space="preserve">l établisse le droit sur la terre, </w:t>
      </w:r>
      <w:r>
        <w:br/>
      </w:r>
      <w:r w:rsidRPr="00530DEE">
        <w:t xml:space="preserve">et que les îles lointaines aspirent à recevoir </w:t>
      </w:r>
      <w:r>
        <w:t>S</w:t>
      </w:r>
      <w:r w:rsidRPr="00530DEE">
        <w:t>es lois.</w:t>
      </w:r>
    </w:p>
    <w:p w14:paraId="4FE8F5A1" w14:textId="6166CB4B" w:rsidR="005C10A9" w:rsidRPr="00530DEE" w:rsidRDefault="005C10A9" w:rsidP="005C10A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5</w:t>
      </w:r>
      <w:r w:rsidRPr="00530DEE">
        <w:t xml:space="preserve">Ainsi parle Dieu, le Seigneur, </w:t>
      </w:r>
      <w:r>
        <w:br/>
      </w:r>
      <w:r w:rsidRPr="00530DEE">
        <w:t xml:space="preserve">qui crée les cieux et les déploie, </w:t>
      </w:r>
      <w:r>
        <w:br/>
      </w:r>
      <w:r w:rsidRPr="00530DEE">
        <w:t xml:space="preserve">qui affermit la terre et ce qu’elle produit ; </w:t>
      </w:r>
      <w:r>
        <w:br/>
        <w:t>I</w:t>
      </w:r>
      <w:r w:rsidRPr="00530DEE">
        <w:t xml:space="preserve">l donne le souffle au peuple qui l’habite, </w:t>
      </w:r>
      <w:r>
        <w:br/>
      </w:r>
      <w:r w:rsidRPr="00530DEE">
        <w:t>et l’esprit à ceux qui la parcourent :</w:t>
      </w:r>
    </w:p>
    <w:p w14:paraId="37241447" w14:textId="15DC4449" w:rsidR="005C10A9" w:rsidRPr="00530DEE" w:rsidRDefault="005C10A9" w:rsidP="005C10A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6</w:t>
      </w:r>
      <w:r w:rsidRPr="00530DEE">
        <w:t xml:space="preserve">Moi, le Seigneur, je t’ai appelé selon la justice ; </w:t>
      </w:r>
      <w:r>
        <w:br/>
      </w:r>
      <w:r w:rsidRPr="00530DEE">
        <w:t xml:space="preserve">je te saisis par la main, je te façonne, </w:t>
      </w:r>
      <w:r>
        <w:br/>
      </w:r>
      <w:r w:rsidRPr="00530DEE">
        <w:t xml:space="preserve">je fais de toi l’alliance du peuple, </w:t>
      </w:r>
      <w:r>
        <w:br/>
      </w:r>
      <w:r w:rsidRPr="00530DEE">
        <w:t>la lumière des nations :</w:t>
      </w:r>
    </w:p>
    <w:p w14:paraId="7E2ACC1E" w14:textId="0AF9BD2C" w:rsidR="005C10A9" w:rsidRPr="00530DEE" w:rsidRDefault="005C10A9" w:rsidP="005C10A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0DEE">
        <w:rPr>
          <w:vertAlign w:val="superscript"/>
        </w:rPr>
        <w:t>7</w:t>
      </w:r>
      <w:r w:rsidRPr="00530DEE">
        <w:t xml:space="preserve">tu ouvriras les yeux des aveugles, </w:t>
      </w:r>
      <w:r>
        <w:br/>
      </w:r>
      <w:r w:rsidRPr="00530DEE">
        <w:t xml:space="preserve">tu feras sortir les captifs de leur prison, </w:t>
      </w:r>
      <w:r>
        <w:br/>
      </w:r>
      <w:r w:rsidRPr="00530DEE">
        <w:t>et, de leur cachot, ceux qui habitent les ténèbres.</w:t>
      </w:r>
    </w:p>
    <w:p w14:paraId="08007982" w14:textId="46AAE4F7" w:rsidR="00CF0DD3" w:rsidRDefault="00CF0DD3" w:rsidP="005C10A9">
      <w:pPr>
        <w:spacing w:line="240" w:lineRule="auto"/>
      </w:pPr>
      <w:r w:rsidRPr="00CF0DD3">
        <w:t>– Parole du Seigneur.</w:t>
      </w:r>
    </w:p>
    <w:p w14:paraId="6A06A712" w14:textId="616BC67B" w:rsidR="005C10A9" w:rsidRPr="00CF0DD3" w:rsidRDefault="005C10A9" w:rsidP="005C10A9">
      <w:pPr>
        <w:spacing w:line="240" w:lineRule="auto"/>
      </w:pPr>
      <w:r>
        <w:br/>
      </w:r>
    </w:p>
    <w:p w14:paraId="37973B88" w14:textId="7EAA4162" w:rsidR="00CF0DD3" w:rsidRPr="00CF0DD3" w:rsidRDefault="00A26F2C" w:rsidP="005C10A9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4C1993" wp14:editId="2C20182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959925" cy="689610"/>
                <wp:effectExtent l="0" t="0" r="12065" b="20320"/>
                <wp:wrapNone/>
                <wp:docPr id="913053308" name="Zone de texte 913053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9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999B8" w14:textId="585B227D" w:rsidR="00A26F2C" w:rsidRPr="00507F30" w:rsidRDefault="00A26F2C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t xml:space="preserve"> x</w:t>
                            </w:r>
                            <w:r>
                              <w:rPr>
                                <w:color w:val="FF000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C1993" id="Zone de texte 913053308" o:spid="_x0000_s1027" type="#_x0000_t202" style="position:absolute;margin-left:24.4pt;margin-top:.5pt;width:75.6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" strokecolor="red">
                <v:textbox style="mso-fit-shape-to-text:t">
                  <w:txbxContent>
                    <w:p w14:paraId="7F9999B8" w14:textId="585B227D" w:rsidR="00A26F2C" w:rsidRPr="00507F30" w:rsidRDefault="00A26F2C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t xml:space="preserve"> x</w:t>
                      </w:r>
                      <w:r>
                        <w:rPr>
                          <w:color w:val="FF0000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0A9" w:rsidRPr="00CF0DD3">
        <w:rPr>
          <w:b/>
          <w:bCs/>
          <w:u w:val="single"/>
        </w:rPr>
        <w:t>Psaume</w:t>
      </w:r>
      <w:r w:rsidR="005C10A9">
        <w:t xml:space="preserve"> Ps </w:t>
      </w:r>
      <w:r w:rsidR="00CF0DD3" w:rsidRPr="00CF0DD3">
        <w:t>26 (27), 1, 2, 3, 13-14</w:t>
      </w:r>
      <w:r w:rsidR="005C10A9">
        <w:br/>
      </w:r>
      <w:r w:rsidR="00CF0DD3" w:rsidRPr="00CF0DD3">
        <w:rPr>
          <w:i/>
          <w:iCs/>
        </w:rPr>
        <w:t xml:space="preserve">R/ </w:t>
      </w:r>
      <w:r w:rsidR="005C10A9" w:rsidRPr="00CF0DD3">
        <w:rPr>
          <w:i/>
          <w:iCs/>
          <w:vertAlign w:val="superscript"/>
        </w:rPr>
        <w:t>1a</w:t>
      </w:r>
      <w:r w:rsidR="00CF0DD3" w:rsidRPr="00CF0DD3">
        <w:rPr>
          <w:i/>
          <w:iCs/>
        </w:rPr>
        <w:t>Le Seigneur est ma lumière et mon salut</w:t>
      </w:r>
    </w:p>
    <w:p w14:paraId="37BDBD7F" w14:textId="77777777" w:rsidR="005C10A9" w:rsidRDefault="005C10A9" w:rsidP="005C10A9">
      <w:pPr>
        <w:spacing w:line="240" w:lineRule="auto"/>
        <w:ind w:hanging="142"/>
        <w:rPr>
          <w:vertAlign w:val="superscript"/>
        </w:rPr>
        <w:sectPr w:rsidR="005C10A9" w:rsidSect="008B62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7F39A" w14:textId="77777777" w:rsidR="005C10A9" w:rsidRPr="00E2524C" w:rsidRDefault="005C10A9" w:rsidP="005C10A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43C95142" w14:textId="77777777" w:rsidR="005C10A9" w:rsidRPr="00E2524C" w:rsidRDefault="005C10A9" w:rsidP="005C10A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2</w:t>
      </w:r>
      <w:r w:rsidRPr="00E2524C">
        <w:t xml:space="preserve">Si des méchants s'avancent contre moi </w:t>
      </w:r>
      <w:r>
        <w:br/>
      </w:r>
      <w:r w:rsidRPr="00E2524C">
        <w:t xml:space="preserve">pour me déchirer, </w:t>
      </w:r>
      <w:r>
        <w:br/>
      </w:r>
      <w:r w:rsidRPr="00E2524C">
        <w:t xml:space="preserve">ce sont eux, mes ennemis, mes adversaires, </w:t>
      </w:r>
      <w:r>
        <w:br/>
      </w:r>
      <w:r w:rsidRPr="00E2524C">
        <w:t>qui perdent pied et succombent.</w:t>
      </w:r>
    </w:p>
    <w:p w14:paraId="1D3F23A0" w14:textId="77777777" w:rsidR="005C10A9" w:rsidRPr="00E2524C" w:rsidRDefault="005C10A9" w:rsidP="005C10A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3</w:t>
      </w:r>
      <w:r w:rsidRPr="00E2524C">
        <w:t xml:space="preserve">Qu'une armée se déploie devant moi, </w:t>
      </w:r>
      <w:r>
        <w:br/>
      </w:r>
      <w:r w:rsidRPr="00E2524C">
        <w:t xml:space="preserve">mon cœur est sans crainte ; </w:t>
      </w:r>
      <w:r>
        <w:br/>
      </w:r>
      <w:r w:rsidRPr="00E2524C">
        <w:t xml:space="preserve">que la bataille s'engage contre moi, </w:t>
      </w:r>
      <w:r>
        <w:br/>
      </w:r>
      <w:r w:rsidRPr="00E2524C">
        <w:t>je garde confiance.</w:t>
      </w:r>
    </w:p>
    <w:p w14:paraId="481CFB71" w14:textId="51969545" w:rsidR="005C10A9" w:rsidRPr="00E2524C" w:rsidRDefault="005C10A9" w:rsidP="005C10A9">
      <w:pPr>
        <w:spacing w:after="0" w:line="240" w:lineRule="auto"/>
        <w:ind w:hanging="142"/>
      </w:pPr>
      <w:bookmarkStart w:id="0" w:name="_Hlk125908251"/>
      <w:r w:rsidRPr="00E2524C">
        <w:rPr>
          <w:vertAlign w:val="superscript"/>
        </w:rPr>
        <w:t>13</w:t>
      </w:r>
      <w:r>
        <w:t>J</w:t>
      </w:r>
      <w:r w:rsidRPr="00E2524C">
        <w:t xml:space="preserve">'en suis sûr, je verrai les bontés du Seigneur </w:t>
      </w:r>
      <w:r>
        <w:br/>
      </w:r>
      <w:r w:rsidRPr="00E2524C">
        <w:t xml:space="preserve">sur la terre des vivants. </w:t>
      </w:r>
    </w:p>
    <w:p w14:paraId="1AE70947" w14:textId="77777777" w:rsidR="005C10A9" w:rsidRDefault="005C10A9" w:rsidP="005C10A9">
      <w:pPr>
        <w:spacing w:line="240" w:lineRule="auto"/>
        <w:ind w:right="-354"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p w14:paraId="051B71A7" w14:textId="77777777" w:rsidR="005C10A9" w:rsidRDefault="005C10A9" w:rsidP="005C10A9">
      <w:pPr>
        <w:spacing w:line="240" w:lineRule="auto"/>
        <w:ind w:hanging="142"/>
        <w:sectPr w:rsidR="005C10A9" w:rsidSect="008B62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120D4D" w14:textId="1ABCDAD0" w:rsidR="005C10A9" w:rsidRPr="00A26F2C" w:rsidRDefault="005C10A9" w:rsidP="005C10A9">
      <w:pPr>
        <w:spacing w:line="240" w:lineRule="auto"/>
        <w:rPr>
          <w:u w:val="single"/>
        </w:rPr>
      </w:pPr>
      <w:r w:rsidRPr="00A26F2C">
        <w:rPr>
          <w:u w:val="single"/>
        </w:rPr>
        <w:lastRenderedPageBreak/>
        <w:t>Acclamation</w:t>
      </w:r>
    </w:p>
    <w:bookmarkEnd w:id="0"/>
    <w:p w14:paraId="4CC53E24" w14:textId="66EDB34D" w:rsidR="00CF0DD3" w:rsidRDefault="00CF0DD3" w:rsidP="005C10A9">
      <w:pPr>
        <w:spacing w:line="240" w:lineRule="auto"/>
      </w:pPr>
      <w:r w:rsidRPr="00CF0DD3">
        <w:t xml:space="preserve">Louange à </w:t>
      </w:r>
      <w:r w:rsidR="00A26F2C">
        <w:t>T</w:t>
      </w:r>
      <w:r w:rsidRPr="00CF0DD3">
        <w:t>oi, Seigneur,</w:t>
      </w:r>
      <w:r w:rsidR="00A26F2C">
        <w:t xml:space="preserve"> </w:t>
      </w:r>
      <w:r w:rsidRPr="00CF0DD3">
        <w:t>Roi d’éternelle gloire !</w:t>
      </w:r>
      <w:r w:rsidRPr="00CF0DD3">
        <w:br/>
        <w:t>Salut, ô Christ, notre Roi :</w:t>
      </w:r>
      <w:r w:rsidRPr="00CF0DD3">
        <w:br/>
      </w:r>
      <w:r w:rsidR="00A26F2C">
        <w:t>T</w:t>
      </w:r>
      <w:r w:rsidRPr="00CF0DD3">
        <w:t>oi seul as pris en pitié nos égarements.</w:t>
      </w:r>
      <w:r w:rsidRPr="00CF0DD3">
        <w:br/>
        <w:t xml:space="preserve">Louange à </w:t>
      </w:r>
      <w:r w:rsidR="00A26F2C">
        <w:t>T</w:t>
      </w:r>
      <w:r w:rsidRPr="00CF0DD3">
        <w:t>oi, Seigneur,</w:t>
      </w:r>
      <w:r w:rsidR="00A26F2C">
        <w:t xml:space="preserve"> </w:t>
      </w:r>
      <w:r w:rsidRPr="00CF0DD3">
        <w:t>Roi d’éternelle gloire !</w:t>
      </w:r>
    </w:p>
    <w:p w14:paraId="6E0F2D63" w14:textId="77777777" w:rsidR="00A26F2C" w:rsidRPr="00CF0DD3" w:rsidRDefault="00A26F2C" w:rsidP="005C10A9">
      <w:pPr>
        <w:spacing w:line="240" w:lineRule="auto"/>
      </w:pPr>
    </w:p>
    <w:p w14:paraId="50528DD8" w14:textId="6247E5EC" w:rsidR="00A26F2C" w:rsidRPr="00CF0DD3" w:rsidRDefault="00A26F2C" w:rsidP="00A26F2C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4C79CE" wp14:editId="3AC9BA29">
                <wp:simplePos x="0" y="0"/>
                <wp:positionH relativeFrom="margin">
                  <wp:posOffset>4841631</wp:posOffset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217537016" name="Zone de texte 1217537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E57D" w14:textId="77777777" w:rsidR="00A26F2C" w:rsidRPr="00507F30" w:rsidRDefault="00A26F2C" w:rsidP="00A26F2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C79CE" id="Zone de texte 1217537016" o:spid="_x0000_s1028" type="#_x0000_t202" style="position:absolute;margin-left:381.25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" strokecolor="red">
                <v:textbox style="mso-fit-shape-to-text:t">
                  <w:txbxContent>
                    <w:p w14:paraId="458BE57D" w14:textId="77777777" w:rsidR="00A26F2C" w:rsidRPr="00507F30" w:rsidRDefault="00A26F2C" w:rsidP="00A26F2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6F2C">
        <w:rPr>
          <w:b/>
          <w:bCs/>
          <w:u w:val="single"/>
        </w:rPr>
        <w:t>Évangile</w:t>
      </w:r>
      <w:r w:rsidRPr="00CF0DD3">
        <w:t xml:space="preserve"> (Jn 12, 1-11)</w:t>
      </w:r>
      <w:r>
        <w:br/>
      </w:r>
      <w:r w:rsidRPr="00CF0DD3">
        <w:rPr>
          <w:i/>
          <w:iCs/>
        </w:rPr>
        <w:t>« Laisse-la observer cet usage en vue du jour de mon ensevelissement ! »</w:t>
      </w:r>
    </w:p>
    <w:p w14:paraId="45EDC0A5" w14:textId="77777777" w:rsidR="00CF0DD3" w:rsidRPr="00CF0DD3" w:rsidRDefault="00CF0DD3" w:rsidP="005C10A9">
      <w:pPr>
        <w:spacing w:line="240" w:lineRule="auto"/>
      </w:pPr>
      <w:r w:rsidRPr="00CF0DD3">
        <w:t>Évangile de Jésus Christ selon saint Jean</w:t>
      </w:r>
    </w:p>
    <w:p w14:paraId="280F5A53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1</w:t>
      </w:r>
      <w:r w:rsidRPr="00785898">
        <w:t xml:space="preserve">Six jours avant la Pâque, </w:t>
      </w:r>
      <w:r>
        <w:br/>
      </w:r>
      <w:r w:rsidRPr="00785898">
        <w:t>Jésus vint à Béthanie où habitait Lazare, qu’</w:t>
      </w:r>
      <w:r>
        <w:t>I</w:t>
      </w:r>
      <w:r w:rsidRPr="00785898">
        <w:t>l avait réveillé d’entre les morts.</w:t>
      </w:r>
    </w:p>
    <w:p w14:paraId="7008F565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2</w:t>
      </w:r>
      <w:r w:rsidRPr="00785898">
        <w:t xml:space="preserve">On donna un repas en l’honneur de Jésus. </w:t>
      </w:r>
      <w:r>
        <w:br/>
      </w:r>
      <w:r w:rsidRPr="00785898">
        <w:t>Marthe faisait le service, Lazare était parmi les convives avec Jésus.</w:t>
      </w:r>
    </w:p>
    <w:p w14:paraId="22BB1C54" w14:textId="77777777" w:rsidR="00A26F2C" w:rsidRPr="00785898" w:rsidRDefault="00A26F2C" w:rsidP="00A26F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3</w:t>
      </w:r>
      <w:r w:rsidRPr="00785898">
        <w:t xml:space="preserve">Or, Marie avait pris une livre d’un parfum très pur et de très grande valeur ; </w:t>
      </w:r>
      <w:r>
        <w:br/>
      </w:r>
      <w:r w:rsidRPr="00785898">
        <w:t xml:space="preserve">elle versa le parfum sur les pieds de Jésus, qu’elle essuya avec ses cheveux ; </w:t>
      </w:r>
      <w:r>
        <w:br/>
      </w:r>
      <w:r w:rsidRPr="00785898">
        <w:t>la maison fut remplie de l’odeur du parfum.</w:t>
      </w:r>
    </w:p>
    <w:p w14:paraId="7F3A8712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4</w:t>
      </w:r>
      <w:r w:rsidRPr="00785898">
        <w:t xml:space="preserve">Judas Iscariote, l’un de ses disciples, celui qui allait </w:t>
      </w:r>
      <w:r>
        <w:t>L</w:t>
      </w:r>
      <w:r w:rsidRPr="00785898">
        <w:t>e livrer, dit alors :</w:t>
      </w:r>
    </w:p>
    <w:p w14:paraId="035CC577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5</w:t>
      </w:r>
      <w:r w:rsidRPr="00785898">
        <w:t xml:space="preserve">« Pourquoi n’a-t-on pas vendu ce parfum pour trois cents pièces d’argent, </w:t>
      </w:r>
      <w:r>
        <w:br/>
      </w:r>
      <w:r w:rsidRPr="00785898">
        <w:t>que l’on aurait données à des pauvres ? »</w:t>
      </w:r>
    </w:p>
    <w:p w14:paraId="19100687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6</w:t>
      </w:r>
      <w:r w:rsidRPr="00785898">
        <w:t xml:space="preserve">Il parla ainsi, non par souci des pauvres, mais parce que c’était un voleur : </w:t>
      </w:r>
      <w:r>
        <w:br/>
      </w:r>
      <w:r w:rsidRPr="00785898">
        <w:t>comme il tenait la bourse commune, il prenait ce que l’on y mettait.</w:t>
      </w:r>
    </w:p>
    <w:p w14:paraId="16D72789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7</w:t>
      </w:r>
      <w:r w:rsidRPr="00785898">
        <w:t>Jésus lui dit : « Laisse-la observer cet usage en vue du jour de mon ensevelissement !</w:t>
      </w:r>
    </w:p>
    <w:p w14:paraId="571478FA" w14:textId="77777777" w:rsidR="00A26F2C" w:rsidRPr="00785898" w:rsidRDefault="00A26F2C" w:rsidP="00A26F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8</w:t>
      </w:r>
      <w:r w:rsidRPr="00785898">
        <w:t>Des pauvres, vous en aurez toujours avec vous, mais moi, vous ne m’aurez pas toujours. »</w:t>
      </w:r>
    </w:p>
    <w:p w14:paraId="4771F03A" w14:textId="77777777" w:rsidR="00A26F2C" w:rsidRPr="00785898" w:rsidRDefault="00A26F2C" w:rsidP="00A26F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85898">
        <w:rPr>
          <w:vertAlign w:val="superscript"/>
        </w:rPr>
        <w:t>9</w:t>
      </w:r>
      <w:r w:rsidRPr="00785898">
        <w:t xml:space="preserve">Or, une grande foule de Juifs apprit que Jésus était là, et ils arrivèrent, </w:t>
      </w:r>
      <w:r>
        <w:br/>
      </w:r>
      <w:r w:rsidRPr="00785898">
        <w:t xml:space="preserve">non seulement à cause de Jésus, </w:t>
      </w:r>
      <w:r>
        <w:br/>
      </w:r>
      <w:r w:rsidRPr="00785898">
        <w:t>mais aussi pour voir ce Lazare qu’</w:t>
      </w:r>
      <w:r>
        <w:t>I</w:t>
      </w:r>
      <w:r w:rsidRPr="00785898">
        <w:t>l avait réveillé d’entre les morts.</w:t>
      </w:r>
    </w:p>
    <w:p w14:paraId="7919C000" w14:textId="77777777" w:rsidR="00A26F2C" w:rsidRPr="00785898" w:rsidRDefault="00A26F2C" w:rsidP="00A26F2C">
      <w:pPr>
        <w:spacing w:after="0" w:line="240" w:lineRule="auto"/>
        <w:ind w:hanging="142"/>
      </w:pPr>
      <w:r w:rsidRPr="00785898">
        <w:rPr>
          <w:vertAlign w:val="superscript"/>
        </w:rPr>
        <w:t>10</w:t>
      </w:r>
      <w:r w:rsidRPr="00785898">
        <w:t>Les grands prêtres décidèrent alors de tuer aussi Lazare,</w:t>
      </w:r>
    </w:p>
    <w:p w14:paraId="6BE7C585" w14:textId="77777777" w:rsidR="00A26F2C" w:rsidRPr="00785898" w:rsidRDefault="00A26F2C" w:rsidP="00A26F2C">
      <w:pPr>
        <w:spacing w:line="240" w:lineRule="auto"/>
        <w:ind w:hanging="142"/>
      </w:pPr>
      <w:r w:rsidRPr="00785898">
        <w:rPr>
          <w:vertAlign w:val="superscript"/>
        </w:rPr>
        <w:t>11</w:t>
      </w:r>
      <w:r w:rsidRPr="00785898">
        <w:t>parce que beaucoup de Juifs, à cause de lui, s’en allaient, et croyaient en Jésus.</w:t>
      </w:r>
    </w:p>
    <w:p w14:paraId="02BCAB86" w14:textId="67F79AD9" w:rsidR="00CF0DD3" w:rsidRPr="00CF0DD3" w:rsidRDefault="00CF0DD3" w:rsidP="005C10A9">
      <w:pPr>
        <w:spacing w:line="240" w:lineRule="auto"/>
      </w:pPr>
      <w:r w:rsidRPr="00CF0DD3">
        <w:t>– Acclamons la Parole de Dieu.</w:t>
      </w:r>
    </w:p>
    <w:p w14:paraId="20A400D7" w14:textId="77777777" w:rsidR="00CF0DD3" w:rsidRDefault="00CF0DD3" w:rsidP="005C10A9">
      <w:pPr>
        <w:spacing w:line="240" w:lineRule="auto"/>
      </w:pPr>
    </w:p>
    <w:sectPr w:rsidR="00CF0DD3" w:rsidSect="008B62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D3"/>
    <w:rsid w:val="005C10A9"/>
    <w:rsid w:val="008B6235"/>
    <w:rsid w:val="00A26F2C"/>
    <w:rsid w:val="00CF0DD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B3EE"/>
  <w15:chartTrackingRefBased/>
  <w15:docId w15:val="{06743752-731F-43AE-B468-00369E3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F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F0D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F0D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D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D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D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D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D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D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D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2024-03-27T07:18:00Z</dcterms:created>
  <dcterms:modified xsi:type="dcterms:W3CDTF">2024-03-27T07:30:00Z</dcterms:modified>
</cp:coreProperties>
</file>