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5CBD2" w14:textId="3DD561F2" w:rsidR="003729C5" w:rsidRDefault="003729C5" w:rsidP="003729C5">
      <w:pPr>
        <w:spacing w:line="240" w:lineRule="auto"/>
      </w:pPr>
      <w:r w:rsidRPr="00CD70A3">
        <w:rPr>
          <w:b/>
          <w:bCs/>
          <w:sz w:val="24"/>
          <w:szCs w:val="24"/>
          <w:u w:val="single"/>
        </w:rPr>
        <w:t xml:space="preserve">Messe de la Fête du Corps et du Sang du Seigneur années </w:t>
      </w:r>
      <w:r w:rsidR="00BB7A40">
        <w:rPr>
          <w:b/>
          <w:bCs/>
          <w:sz w:val="24"/>
          <w:szCs w:val="24"/>
          <w:u w:val="single"/>
        </w:rPr>
        <w:t>B</w:t>
      </w:r>
      <w:r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8F75D8E" w14:textId="2E6D2402" w:rsidR="00B91919" w:rsidRDefault="00B91919" w:rsidP="00967312">
      <w:pPr>
        <w:spacing w:line="240" w:lineRule="auto"/>
      </w:pPr>
    </w:p>
    <w:p w14:paraId="2542EDD2" w14:textId="6094A6BA" w:rsidR="00DF2E2B" w:rsidRPr="0067436B" w:rsidRDefault="00967763" w:rsidP="0067436B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922CE9" wp14:editId="0373918B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307574105" name="Zone de texte 130757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A381E" w14:textId="77777777" w:rsidR="00967763" w:rsidRPr="00507F30" w:rsidRDefault="00967763" w:rsidP="009677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922CE9" id="_x0000_t202" coordsize="21600,21600" o:spt="202" path="m,l,21600r21600,l21600,xe">
                <v:stroke joinstyle="miter"/>
                <v:path gradientshapeok="t" o:connecttype="rect"/>
              </v:shapetype>
              <v:shape id="Zone de texte 1307574105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39EA381E" w14:textId="77777777" w:rsidR="00967763" w:rsidRPr="00507F30" w:rsidRDefault="00967763" w:rsidP="009677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B7A40" w:rsidRPr="0043764C">
        <w:rPr>
          <w:b/>
          <w:bCs/>
          <w:u w:val="single"/>
        </w:rPr>
        <w:t>Première Lecture</w:t>
      </w:r>
      <w:r w:rsidR="00BB7A40" w:rsidRPr="0043764C">
        <w:t xml:space="preserve"> (</w:t>
      </w:r>
      <w:r w:rsidR="00DF2E2B" w:rsidRPr="00DF2E2B">
        <w:t>Ex 24, 3-8</w:t>
      </w:r>
      <w:r w:rsidR="00BB7A40" w:rsidRPr="0043764C">
        <w:t>)</w:t>
      </w:r>
      <w:r w:rsidR="00BB7A40">
        <w:br/>
      </w:r>
      <w:r w:rsidR="00DF2E2B" w:rsidRPr="0067436B">
        <w:rPr>
          <w:i/>
          <w:iCs/>
        </w:rPr>
        <w:t xml:space="preserve">« Voici le sang de l’Alliance que le Seigneur a conclue avec vous » </w:t>
      </w:r>
    </w:p>
    <w:p w14:paraId="70F1E831" w14:textId="7DA9FE98" w:rsidR="00967312" w:rsidRPr="00967312" w:rsidRDefault="0043764C" w:rsidP="00967312">
      <w:pPr>
        <w:spacing w:line="240" w:lineRule="auto"/>
      </w:pPr>
      <w:r w:rsidRPr="0043764C">
        <w:t xml:space="preserve">Lecture du </w:t>
      </w:r>
      <w:bookmarkStart w:id="0" w:name="_Hlk139952731"/>
      <w:r w:rsidR="00967312" w:rsidRPr="00967312">
        <w:t>Livre de l</w:t>
      </w:r>
      <w:r w:rsidR="0067436B">
        <w:t>’Exod</w:t>
      </w:r>
      <w:r w:rsidR="00967312" w:rsidRPr="00967312">
        <w:t>e .</w:t>
      </w:r>
    </w:p>
    <w:p w14:paraId="2C7C3D78" w14:textId="77777777" w:rsidR="00814110" w:rsidRDefault="00967312" w:rsidP="00814110">
      <w:pPr>
        <w:spacing w:after="0" w:line="240" w:lineRule="auto"/>
      </w:pPr>
      <w:r w:rsidRPr="00967312">
        <w:t xml:space="preserve">En ces jours-là, </w:t>
      </w:r>
    </w:p>
    <w:bookmarkEnd w:id="0"/>
    <w:p w14:paraId="285C7A28" w14:textId="6E2E39AD" w:rsidR="0067436B" w:rsidRPr="00A36426" w:rsidRDefault="0067436B" w:rsidP="0067436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36426">
        <w:rPr>
          <w:vertAlign w:val="superscript"/>
        </w:rPr>
        <w:t>3</w:t>
      </w:r>
      <w:r w:rsidRPr="00A36426">
        <w:t xml:space="preserve">Moïse vint rapporter au peuple toutes les paroles du Seigneur et toutes </w:t>
      </w:r>
      <w:r w:rsidR="003E151E">
        <w:t>S</w:t>
      </w:r>
      <w:r w:rsidRPr="00A36426">
        <w:t xml:space="preserve">es ordonnances. </w:t>
      </w:r>
      <w:r>
        <w:br/>
      </w:r>
      <w:r w:rsidRPr="00A36426">
        <w:t xml:space="preserve">Tout le peuple répondit d’une seule voix : </w:t>
      </w:r>
      <w:r>
        <w:br/>
      </w:r>
      <w:r w:rsidRPr="00A36426">
        <w:t xml:space="preserve">« Toutes ces paroles que le Seigneur a dites, </w:t>
      </w:r>
      <w:r w:rsidR="00890682">
        <w:br/>
      </w:r>
      <w:r w:rsidRPr="00A36426">
        <w:t>nous les mettrons en pratique. »</w:t>
      </w:r>
    </w:p>
    <w:p w14:paraId="7EC72113" w14:textId="7662021C" w:rsidR="0067436B" w:rsidRPr="00A36426" w:rsidRDefault="0067436B" w:rsidP="0067436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36426">
        <w:rPr>
          <w:vertAlign w:val="superscript"/>
        </w:rPr>
        <w:t>4</w:t>
      </w:r>
      <w:r w:rsidRPr="00A36426">
        <w:t xml:space="preserve">Moïse écrivit toutes les paroles du Seigneur. </w:t>
      </w:r>
      <w:r>
        <w:br/>
      </w:r>
      <w:r w:rsidRPr="00A36426">
        <w:t xml:space="preserve">Il se leva de bon matin et il bâtit un autel au pied de la montagne, </w:t>
      </w:r>
      <w:r>
        <w:br/>
      </w:r>
      <w:r w:rsidRPr="00A36426">
        <w:t>et il dressa douze pierres pour les douze tribus d’Israël.</w:t>
      </w:r>
    </w:p>
    <w:p w14:paraId="384CE039" w14:textId="28F7DB11" w:rsidR="0067436B" w:rsidRPr="00A36426" w:rsidRDefault="0067436B" w:rsidP="0089068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36426">
        <w:rPr>
          <w:vertAlign w:val="superscript"/>
        </w:rPr>
        <w:t>5</w:t>
      </w:r>
      <w:r w:rsidRPr="00A36426">
        <w:t xml:space="preserve">Puis il chargea quelques jeunes garçons parmi les fils d’Israël </w:t>
      </w:r>
      <w:r>
        <w:br/>
      </w:r>
      <w:r w:rsidRPr="00A36426">
        <w:t xml:space="preserve">d’offrir des holocaustes, </w:t>
      </w:r>
      <w:r w:rsidR="00890682">
        <w:br/>
      </w:r>
      <w:r w:rsidRPr="00A36426">
        <w:t>et d’immoler au Seigneur des taureaux en sacrifice de paix.</w:t>
      </w:r>
    </w:p>
    <w:p w14:paraId="7842AA2B" w14:textId="77777777" w:rsidR="0067436B" w:rsidRPr="00A36426" w:rsidRDefault="0067436B" w:rsidP="0067436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36426">
        <w:rPr>
          <w:vertAlign w:val="superscript"/>
        </w:rPr>
        <w:t>6</w:t>
      </w:r>
      <w:r w:rsidRPr="00A36426">
        <w:t xml:space="preserve">Moïse prit la moitié du sang et le mit dans des coupes ; </w:t>
      </w:r>
      <w:r>
        <w:br/>
      </w:r>
      <w:r w:rsidRPr="00A36426">
        <w:t>puis il aspergea l’autel avec le reste du sang.</w:t>
      </w:r>
    </w:p>
    <w:p w14:paraId="30872E0E" w14:textId="58503DBB" w:rsidR="0067436B" w:rsidRPr="00A36426" w:rsidRDefault="0067436B" w:rsidP="0067436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36426">
        <w:rPr>
          <w:vertAlign w:val="superscript"/>
        </w:rPr>
        <w:t>7</w:t>
      </w:r>
      <w:r w:rsidRPr="00A36426">
        <w:t xml:space="preserve">Il prit le livre de l’Alliance et en fit la lecture au peuple. </w:t>
      </w:r>
      <w:r>
        <w:br/>
      </w:r>
      <w:r w:rsidRPr="00A36426">
        <w:t xml:space="preserve">Celui-ci répondit : </w:t>
      </w:r>
      <w:r>
        <w:br/>
      </w:r>
      <w:r w:rsidRPr="00A36426">
        <w:t xml:space="preserve">« Tout ce que le Seigneur a dit, </w:t>
      </w:r>
      <w:r w:rsidR="00890682">
        <w:br/>
      </w:r>
      <w:r w:rsidRPr="00A36426">
        <w:t>nous le mettrons en pratique, nous y obéirons. »</w:t>
      </w:r>
    </w:p>
    <w:p w14:paraId="4CFEA16F" w14:textId="21E6FCF0" w:rsidR="0067436B" w:rsidRPr="00A36426" w:rsidRDefault="0067436B" w:rsidP="0067436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36426">
        <w:rPr>
          <w:vertAlign w:val="superscript"/>
        </w:rPr>
        <w:t>8</w:t>
      </w:r>
      <w:r w:rsidRPr="00A36426">
        <w:t xml:space="preserve">Moïse prit le sang, en aspergea le peuple, et dit : </w:t>
      </w:r>
      <w:r>
        <w:br/>
      </w:r>
      <w:r w:rsidRPr="00A36426">
        <w:t xml:space="preserve">« Voici le sang de l’Alliance </w:t>
      </w:r>
      <w:r>
        <w:br/>
      </w:r>
      <w:r w:rsidRPr="00A36426">
        <w:t xml:space="preserve">que, sur la base de toutes ces paroles, </w:t>
      </w:r>
      <w:r w:rsidR="00890682">
        <w:br/>
      </w:r>
      <w:r w:rsidRPr="00A36426">
        <w:t>le Seigneur a conclue avec vous. »</w:t>
      </w:r>
    </w:p>
    <w:p w14:paraId="2D2686EE" w14:textId="6962B34E" w:rsidR="0043764C" w:rsidRDefault="0043764C" w:rsidP="00BB7A40">
      <w:pPr>
        <w:spacing w:line="240" w:lineRule="auto"/>
      </w:pPr>
      <w:r w:rsidRPr="0043764C">
        <w:t>– Parole du Seigneur.</w:t>
      </w:r>
    </w:p>
    <w:p w14:paraId="24674CAA" w14:textId="65DADB30" w:rsidR="0067436B" w:rsidRPr="0067436B" w:rsidRDefault="0067436B" w:rsidP="0067436B">
      <w:pPr>
        <w:spacing w:line="240" w:lineRule="auto"/>
      </w:pPr>
    </w:p>
    <w:p w14:paraId="144FD06F" w14:textId="6E3FEB18" w:rsidR="0067436B" w:rsidRPr="0067436B" w:rsidRDefault="00967763" w:rsidP="0067436B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C00225" wp14:editId="7C073B9F">
                <wp:simplePos x="0" y="0"/>
                <wp:positionH relativeFrom="margin">
                  <wp:align>right</wp:align>
                </wp:positionH>
                <wp:positionV relativeFrom="paragraph">
                  <wp:posOffset>4739</wp:posOffset>
                </wp:positionV>
                <wp:extent cx="866140" cy="689610"/>
                <wp:effectExtent l="0" t="0" r="10160" b="14605"/>
                <wp:wrapNone/>
                <wp:docPr id="661645606" name="Zone de texte 661645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5F307" w14:textId="77777777" w:rsidR="00967763" w:rsidRPr="00507F30" w:rsidRDefault="00967763" w:rsidP="009677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C00225" id="Zone de texte 661645606" o:spid="_x0000_s1027" type="#_x0000_t202" style="position:absolute;margin-left:17pt;margin-top:.3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QAyFq2AAAAAUBAAAPAAAAZHJzL2Rvd25yZXYueG1sTI/BTsMwEETvSPyDtZW4&#10;UbsEtZ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AMhatgAAAAFAQAADwAAAAAAAAAAAAAAAABxBAAAZHJzL2Rvd25yZXYueG1sUEsFBgAAAAAEAAQA&#10;8wAAAHYFAAAAAA==&#10;" strokecolor="red">
                <v:textbox style="mso-fit-shape-to-text:t">
                  <w:txbxContent>
                    <w:p w14:paraId="7F85F307" w14:textId="77777777" w:rsidR="00967763" w:rsidRPr="00507F30" w:rsidRDefault="00967763" w:rsidP="009677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64C">
        <w:rPr>
          <w:b/>
          <w:bCs/>
          <w:u w:val="single"/>
        </w:rPr>
        <w:t>Psaume</w:t>
      </w:r>
      <w:bookmarkStart w:id="1" w:name="_Hlk158495939"/>
      <w:r w:rsidR="001D7989">
        <w:t xml:space="preserve"> Ps </w:t>
      </w:r>
      <w:r w:rsidR="0067436B" w:rsidRPr="0067436B">
        <w:t>115 (116b), 12-13, 15-16ac, 17-18</w:t>
      </w:r>
      <w:r w:rsidR="002047E6">
        <w:br/>
      </w:r>
      <w:r w:rsidR="0043764C" w:rsidRPr="0043764C">
        <w:rPr>
          <w:i/>
          <w:iCs/>
        </w:rPr>
        <w:t>R/</w:t>
      </w:r>
      <w:r w:rsidR="0067436B">
        <w:rPr>
          <w:i/>
          <w:iCs/>
        </w:rPr>
        <w:t xml:space="preserve"> </w:t>
      </w:r>
      <w:r w:rsidR="0067436B" w:rsidRPr="0067436B">
        <w:rPr>
          <w:i/>
          <w:iCs/>
          <w:vertAlign w:val="superscript"/>
        </w:rPr>
        <w:t>13</w:t>
      </w:r>
      <w:r w:rsidR="0067436B" w:rsidRPr="0067436B">
        <w:rPr>
          <w:i/>
          <w:iCs/>
        </w:rPr>
        <w:t>J’élèverai la coupe du salut,</w:t>
      </w:r>
      <w:r w:rsidR="0067436B">
        <w:rPr>
          <w:i/>
          <w:iCs/>
        </w:rPr>
        <w:t xml:space="preserve"> </w:t>
      </w:r>
      <w:r w:rsidR="0067436B" w:rsidRPr="0067436B">
        <w:rPr>
          <w:i/>
          <w:iCs/>
        </w:rPr>
        <w:t>j’invoquerai le nom du Seigneur</w:t>
      </w:r>
    </w:p>
    <w:p w14:paraId="2113054F" w14:textId="77777777" w:rsidR="0067436B" w:rsidRPr="0056541B" w:rsidRDefault="0067436B" w:rsidP="0067436B">
      <w:pPr>
        <w:spacing w:after="0" w:line="240" w:lineRule="auto"/>
        <w:ind w:hanging="142"/>
      </w:pPr>
      <w:r w:rsidRPr="0056541B">
        <w:rPr>
          <w:vertAlign w:val="superscript"/>
        </w:rPr>
        <w:t>12</w:t>
      </w:r>
      <w:r w:rsidRPr="0056541B">
        <w:t xml:space="preserve">Comment rendrai-je au Seigneur </w:t>
      </w:r>
      <w:r>
        <w:br/>
      </w:r>
      <w:r w:rsidRPr="0056541B">
        <w:t>tout le bien qu'</w:t>
      </w:r>
      <w:r>
        <w:t>I</w:t>
      </w:r>
      <w:r w:rsidRPr="0056541B">
        <w:t>l m'a fait ?</w:t>
      </w:r>
    </w:p>
    <w:p w14:paraId="71BF5CE6" w14:textId="77777777" w:rsidR="0067436B" w:rsidRPr="0056541B" w:rsidRDefault="0067436B" w:rsidP="0067436B">
      <w:pPr>
        <w:spacing w:line="240" w:lineRule="auto"/>
        <w:ind w:hanging="142"/>
      </w:pPr>
      <w:r w:rsidRPr="0056541B">
        <w:rPr>
          <w:vertAlign w:val="superscript"/>
        </w:rPr>
        <w:t>13</w:t>
      </w:r>
      <w:r w:rsidRPr="0056541B">
        <w:t xml:space="preserve">J'élèverai la coupe du salut, </w:t>
      </w:r>
      <w:r>
        <w:br/>
      </w:r>
      <w:r w:rsidRPr="0056541B">
        <w:t xml:space="preserve">j'invoquerai le </w:t>
      </w:r>
      <w:r>
        <w:t>N</w:t>
      </w:r>
      <w:r w:rsidRPr="0056541B">
        <w:t>om du Seigneur.</w:t>
      </w:r>
    </w:p>
    <w:p w14:paraId="3B542E2B" w14:textId="77777777" w:rsidR="0067436B" w:rsidRPr="0056541B" w:rsidRDefault="0067436B" w:rsidP="0067436B">
      <w:pPr>
        <w:spacing w:after="0" w:line="240" w:lineRule="auto"/>
        <w:ind w:hanging="142"/>
      </w:pPr>
      <w:r w:rsidRPr="0056541B">
        <w:rPr>
          <w:vertAlign w:val="superscript"/>
        </w:rPr>
        <w:t>15</w:t>
      </w:r>
      <w:r w:rsidRPr="0056541B">
        <w:t xml:space="preserve">Il en coûte au Seigneur </w:t>
      </w:r>
      <w:r>
        <w:br/>
      </w:r>
      <w:r w:rsidRPr="0056541B">
        <w:t xml:space="preserve">de voir mourir les </w:t>
      </w:r>
      <w:r>
        <w:t>S</w:t>
      </w:r>
      <w:r w:rsidRPr="0056541B">
        <w:t>iens !</w:t>
      </w:r>
    </w:p>
    <w:p w14:paraId="277BE8E3" w14:textId="0A8F1F35" w:rsidR="0067436B" w:rsidRPr="0056541B" w:rsidRDefault="0067436B" w:rsidP="0067436B">
      <w:pPr>
        <w:spacing w:line="240" w:lineRule="auto"/>
        <w:ind w:hanging="142"/>
      </w:pPr>
      <w:r w:rsidRPr="0056541B">
        <w:rPr>
          <w:vertAlign w:val="superscript"/>
        </w:rPr>
        <w:t>16</w:t>
      </w:r>
      <w:r w:rsidRPr="0056541B">
        <w:t xml:space="preserve">Ne suis-je pas, Seigneur, </w:t>
      </w:r>
      <w:r>
        <w:br/>
        <w:t>T</w:t>
      </w:r>
      <w:r w:rsidRPr="0056541B">
        <w:t xml:space="preserve">on serviteur, le fils de </w:t>
      </w:r>
      <w:r>
        <w:t>T</w:t>
      </w:r>
      <w:r w:rsidRPr="0056541B">
        <w:t>a servante ?</w:t>
      </w:r>
    </w:p>
    <w:p w14:paraId="63CE4DBD" w14:textId="4CCCB1B6" w:rsidR="0067436B" w:rsidRPr="0056541B" w:rsidRDefault="0067436B" w:rsidP="0067436B">
      <w:pPr>
        <w:spacing w:after="0" w:line="240" w:lineRule="auto"/>
        <w:ind w:hanging="142"/>
      </w:pPr>
      <w:r w:rsidRPr="0056541B">
        <w:rPr>
          <w:vertAlign w:val="superscript"/>
        </w:rPr>
        <w:t>17</w:t>
      </w:r>
      <w:r w:rsidRPr="0056541B">
        <w:t xml:space="preserve">Je t'offrirai le sacrifice d'action de grâce, </w:t>
      </w:r>
      <w:r>
        <w:br/>
      </w:r>
      <w:r w:rsidRPr="0056541B">
        <w:t xml:space="preserve">j'invoquerai le </w:t>
      </w:r>
      <w:r>
        <w:t>N</w:t>
      </w:r>
      <w:r w:rsidRPr="0056541B">
        <w:t>om du Seigneur.</w:t>
      </w:r>
    </w:p>
    <w:p w14:paraId="7C8928CB" w14:textId="2EC74C93" w:rsidR="0067436B" w:rsidRPr="0056541B" w:rsidRDefault="0067436B" w:rsidP="0067436B">
      <w:pPr>
        <w:spacing w:line="240" w:lineRule="auto"/>
        <w:ind w:hanging="142"/>
      </w:pPr>
      <w:r w:rsidRPr="0056541B">
        <w:rPr>
          <w:vertAlign w:val="superscript"/>
        </w:rPr>
        <w:t>18</w:t>
      </w:r>
      <w:r w:rsidRPr="0056541B">
        <w:t xml:space="preserve">Je tiendrai mes promesses au Seigneur, </w:t>
      </w:r>
      <w:r>
        <w:br/>
      </w:r>
      <w:r w:rsidRPr="0056541B">
        <w:t xml:space="preserve">oui, devant tout </w:t>
      </w:r>
      <w:r>
        <w:t>S</w:t>
      </w:r>
      <w:r w:rsidRPr="0056541B">
        <w:t>on peuple</w:t>
      </w:r>
      <w:r>
        <w:t>.</w:t>
      </w:r>
    </w:p>
    <w:bookmarkEnd w:id="1"/>
    <w:p w14:paraId="103045E7" w14:textId="5B3DD748" w:rsidR="00C379C1" w:rsidRDefault="00B2183B" w:rsidP="00C379C1">
      <w:pPr>
        <w:spacing w:line="240" w:lineRule="auto"/>
        <w:rPr>
          <w:i/>
          <w:iCs/>
        </w:rPr>
      </w:pPr>
      <w:r w:rsidRPr="00B2183B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FC6986" wp14:editId="2A04CA94">
                <wp:simplePos x="0" y="0"/>
                <wp:positionH relativeFrom="margin">
                  <wp:align>right</wp:align>
                </wp:positionH>
                <wp:positionV relativeFrom="paragraph">
                  <wp:posOffset>-5226</wp:posOffset>
                </wp:positionV>
                <wp:extent cx="866140" cy="689610"/>
                <wp:effectExtent l="0" t="0" r="10160" b="14605"/>
                <wp:wrapNone/>
                <wp:docPr id="98580737" name="Zone de texte 98580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395F7" w14:textId="77777777" w:rsidR="00967763" w:rsidRPr="00507F30" w:rsidRDefault="00967763" w:rsidP="009677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FC6986" id="Zone de texte 98580737" o:spid="_x0000_s1028" type="#_x0000_t202" style="position:absolute;margin-left:17pt;margin-top:-.4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b+1S42AAAAAYBAAAPAAAAAAAAAAAAAAAAAHMEAABkcnMvZG93bnJldi54bWxQSwUGAAAAAAQA&#10;BADzAAAAeAUAAAAA&#10;" strokecolor="red">
                <v:textbox style="mso-fit-shape-to-text:t">
                  <w:txbxContent>
                    <w:p w14:paraId="383395F7" w14:textId="77777777" w:rsidR="00967763" w:rsidRPr="00507F30" w:rsidRDefault="00967763" w:rsidP="009677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183B">
        <w:rPr>
          <w:b/>
          <w:bCs/>
          <w:u w:val="single"/>
        </w:rPr>
        <w:t>Deuxième Lecture</w:t>
      </w:r>
      <w:bookmarkStart w:id="2" w:name="_Hlk158496756"/>
      <w:r w:rsidRPr="0043764C">
        <w:t xml:space="preserve"> </w:t>
      </w:r>
      <w:r w:rsidR="00C379C1" w:rsidRPr="00C379C1">
        <w:t xml:space="preserve"> (He 9, 11-15)</w:t>
      </w:r>
      <w:r w:rsidRPr="0043764C">
        <w:t>)</w:t>
      </w:r>
      <w:r>
        <w:br/>
      </w:r>
      <w:r w:rsidR="00A96BAE">
        <w:rPr>
          <w:i/>
          <w:iCs/>
        </w:rPr>
        <w:t>Le Sang du Christ purifiera notre conscience</w:t>
      </w:r>
    </w:p>
    <w:p w14:paraId="549ADCD9" w14:textId="7FD3532E" w:rsidR="00406380" w:rsidRPr="00406380" w:rsidRDefault="00406380" w:rsidP="00C379C1">
      <w:pPr>
        <w:spacing w:line="240" w:lineRule="auto"/>
      </w:pPr>
      <w:r w:rsidRPr="00406380">
        <w:t>Lecture de la Lettre aux Hébreux</w:t>
      </w:r>
    </w:p>
    <w:p w14:paraId="4DEDA018" w14:textId="77777777" w:rsidR="00C379C1" w:rsidRPr="00A96BAE" w:rsidRDefault="00C379C1" w:rsidP="00C379C1">
      <w:pPr>
        <w:spacing w:after="0" w:line="240" w:lineRule="auto"/>
        <w:ind w:hanging="142"/>
      </w:pPr>
      <w:bookmarkStart w:id="3" w:name="_Hlk158477290"/>
      <w:bookmarkEnd w:id="2"/>
      <w:r w:rsidRPr="00BC684A">
        <w:rPr>
          <w:vertAlign w:val="superscript"/>
        </w:rPr>
        <w:t>11</w:t>
      </w:r>
      <w:r w:rsidRPr="00A96BAE">
        <w:t xml:space="preserve">Le Christ est venu, grand prêtre des biens à venir. </w:t>
      </w:r>
      <w:r w:rsidRPr="00A96BAE">
        <w:br/>
        <w:t xml:space="preserve">Par la tente plus grande et plus parfaite, </w:t>
      </w:r>
      <w:r w:rsidRPr="00A96BAE">
        <w:br/>
        <w:t>celle qui n’est pas œuvre de mains humaines et n’appartient pas à cette Création,</w:t>
      </w:r>
    </w:p>
    <w:p w14:paraId="3023A331" w14:textId="77777777" w:rsidR="00C379C1" w:rsidRPr="00A96BAE" w:rsidRDefault="00C379C1" w:rsidP="00C379C1">
      <w:pPr>
        <w:spacing w:line="240" w:lineRule="auto"/>
        <w:ind w:hanging="142"/>
      </w:pPr>
      <w:r w:rsidRPr="00A96BAE">
        <w:rPr>
          <w:vertAlign w:val="superscript"/>
        </w:rPr>
        <w:t>12</w:t>
      </w:r>
      <w:r w:rsidRPr="00A96BAE">
        <w:t xml:space="preserve">Il est entré une fois pour toutes dans le sanctuaire, </w:t>
      </w:r>
      <w:r w:rsidRPr="00A96BAE">
        <w:br/>
        <w:t xml:space="preserve">en répandant, non pas le sang de boucs et de jeunes taureaux, mais Son propre sang. </w:t>
      </w:r>
      <w:r w:rsidRPr="00A96BAE">
        <w:br/>
        <w:t>De cette manière, Il a obtenu une libération définitive.</w:t>
      </w:r>
    </w:p>
    <w:p w14:paraId="62386CE9" w14:textId="77777777" w:rsidR="00C379C1" w:rsidRPr="00A96BAE" w:rsidRDefault="00C379C1" w:rsidP="00C379C1">
      <w:pPr>
        <w:spacing w:after="0" w:line="240" w:lineRule="auto"/>
        <w:ind w:hanging="142"/>
      </w:pPr>
      <w:r w:rsidRPr="00A96BAE">
        <w:rPr>
          <w:vertAlign w:val="superscript"/>
        </w:rPr>
        <w:t>13</w:t>
      </w:r>
      <w:r w:rsidRPr="00A96BAE">
        <w:t xml:space="preserve">S’il est vrai qu’une simple aspersion </w:t>
      </w:r>
      <w:r w:rsidRPr="00A96BAE">
        <w:br/>
        <w:t xml:space="preserve">avec le sang de boucs et de taureaux, et de la cendre de génisse, </w:t>
      </w:r>
      <w:r w:rsidRPr="00A96BAE">
        <w:br/>
        <w:t>sanctifie ceux qui sont souillés, leur rendant la pureté de la chair,</w:t>
      </w:r>
    </w:p>
    <w:p w14:paraId="29B705E1" w14:textId="77777777" w:rsidR="00C379C1" w:rsidRPr="00A96BAE" w:rsidRDefault="00C379C1" w:rsidP="00C379C1">
      <w:pPr>
        <w:spacing w:after="0" w:line="240" w:lineRule="auto"/>
        <w:ind w:hanging="142"/>
      </w:pPr>
      <w:r w:rsidRPr="00A96BAE">
        <w:rPr>
          <w:vertAlign w:val="superscript"/>
        </w:rPr>
        <w:t>14</w:t>
      </w:r>
      <w:r w:rsidRPr="00A96BAE">
        <w:t xml:space="preserve">le sang du Christ fait bien davantage, car le Christ, poussé par l’Esprit éternel, </w:t>
      </w:r>
      <w:r w:rsidRPr="00A96BAE">
        <w:br/>
        <w:t xml:space="preserve">s’est offert Lui-même à Dieu comme une victime sans défaut ; </w:t>
      </w:r>
      <w:r w:rsidRPr="00A96BAE">
        <w:br/>
        <w:t xml:space="preserve">Son sang purifiera donc notre conscience des actes qui mènent à la mort, </w:t>
      </w:r>
      <w:r w:rsidRPr="00A96BAE">
        <w:br/>
        <w:t>pour que nous puissions rendre un culte au Dieu vivant.</w:t>
      </w:r>
    </w:p>
    <w:p w14:paraId="6D695D68" w14:textId="77777777" w:rsidR="00C379C1" w:rsidRPr="00BC684A" w:rsidRDefault="00C379C1" w:rsidP="00C379C1">
      <w:pPr>
        <w:spacing w:line="240" w:lineRule="auto"/>
        <w:ind w:hanging="142"/>
      </w:pPr>
      <w:r w:rsidRPr="00A96BAE">
        <w:rPr>
          <w:vertAlign w:val="superscript"/>
        </w:rPr>
        <w:t>15</w:t>
      </w:r>
      <w:r w:rsidRPr="00BC684A">
        <w:t xml:space="preserve">Voilà pourquoi </w:t>
      </w:r>
      <w:r>
        <w:t>I</w:t>
      </w:r>
      <w:r w:rsidRPr="00BC684A">
        <w:t xml:space="preserve">l est le médiateur d’une alliance nouvelle, d’un testament nouveau : </w:t>
      </w:r>
      <w:r>
        <w:br/>
      </w:r>
      <w:r w:rsidRPr="00BC684A">
        <w:t xml:space="preserve">puisque </w:t>
      </w:r>
      <w:r>
        <w:t>S</w:t>
      </w:r>
      <w:r w:rsidRPr="00BC684A">
        <w:t xml:space="preserve">a mort a permis le rachat des transgressions commises sous le premier Testament, </w:t>
      </w:r>
      <w:r>
        <w:br/>
      </w:r>
      <w:r w:rsidRPr="00BC684A">
        <w:t>ceux qui sont appelés peuvent recevoir l’héritage éternel jadis promis.</w:t>
      </w:r>
    </w:p>
    <w:bookmarkEnd w:id="3"/>
    <w:p w14:paraId="00BF481C" w14:textId="11CE0C35" w:rsidR="0043764C" w:rsidRDefault="0043764C" w:rsidP="00BB7A40">
      <w:pPr>
        <w:spacing w:line="240" w:lineRule="auto"/>
      </w:pPr>
      <w:r w:rsidRPr="0043764C">
        <w:t>– Parole du Seigneur.</w:t>
      </w:r>
    </w:p>
    <w:p w14:paraId="36DB7ABA" w14:textId="7D3E972D" w:rsidR="00C41659" w:rsidRPr="0043764C" w:rsidRDefault="00C41659" w:rsidP="00BB7A40">
      <w:pPr>
        <w:spacing w:line="240" w:lineRule="auto"/>
      </w:pPr>
    </w:p>
    <w:p w14:paraId="786AAD4D" w14:textId="6D400091" w:rsidR="0043764C" w:rsidRPr="0043764C" w:rsidRDefault="00CE306F" w:rsidP="00BB7A40">
      <w:pPr>
        <w:spacing w:line="240" w:lineRule="auto"/>
        <w:rPr>
          <w:i/>
          <w:iCs/>
        </w:rPr>
      </w:pPr>
      <w:r w:rsidRPr="0043764C">
        <w:rPr>
          <w:u w:val="single"/>
        </w:rPr>
        <w:t>Séquence</w:t>
      </w:r>
      <w:r w:rsidRPr="00CE306F">
        <w:rPr>
          <w:u w:val="single"/>
        </w:rPr>
        <w:br/>
      </w:r>
      <w:r w:rsidR="0043764C" w:rsidRPr="0043764C">
        <w:rPr>
          <w:i/>
          <w:iCs/>
        </w:rPr>
        <w:t>« Lauda Sion » (ad libitum)</w:t>
      </w:r>
    </w:p>
    <w:p w14:paraId="4B62BC60" w14:textId="77777777" w:rsidR="00CE306F" w:rsidRDefault="00CE306F" w:rsidP="00BB7A40">
      <w:pPr>
        <w:spacing w:line="240" w:lineRule="auto"/>
        <w:sectPr w:rsidR="00CE306F" w:rsidSect="00E71C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876BA5" w14:textId="3EE21DD0" w:rsidR="0043764C" w:rsidRPr="0043764C" w:rsidRDefault="0043764C" w:rsidP="00BB7A40">
      <w:pPr>
        <w:spacing w:line="240" w:lineRule="auto"/>
      </w:pPr>
      <w:r w:rsidRPr="0043764C">
        <w:t>Sion, célèbre ton Sauveur,</w:t>
      </w:r>
      <w:r w:rsidRPr="0043764C">
        <w:br/>
        <w:t>chante ton chef et ton pasteur</w:t>
      </w:r>
      <w:r w:rsidRPr="0043764C">
        <w:br/>
        <w:t>par des hymnes et des chants.</w:t>
      </w:r>
    </w:p>
    <w:p w14:paraId="79395867" w14:textId="515DFF7B" w:rsidR="0043764C" w:rsidRPr="0043764C" w:rsidRDefault="0043764C" w:rsidP="00BB7A40">
      <w:pPr>
        <w:spacing w:line="240" w:lineRule="auto"/>
      </w:pPr>
      <w:r w:rsidRPr="0043764C">
        <w:t>Tant que tu peux, tu dois oser,</w:t>
      </w:r>
      <w:r w:rsidRPr="0043764C">
        <w:br/>
        <w:t>car il dépasse tes louanges,</w:t>
      </w:r>
      <w:r w:rsidRPr="0043764C">
        <w:br/>
        <w:t>tu ne peux trop le louer.</w:t>
      </w:r>
    </w:p>
    <w:p w14:paraId="280161DA" w14:textId="4BB49E21" w:rsidR="0043764C" w:rsidRPr="0043764C" w:rsidRDefault="0043764C" w:rsidP="00BB7A40">
      <w:pPr>
        <w:spacing w:line="240" w:lineRule="auto"/>
      </w:pPr>
      <w:r w:rsidRPr="0043764C">
        <w:t>Le Pain vivant, le Pain de vie,</w:t>
      </w:r>
      <w:r w:rsidRPr="0043764C">
        <w:br/>
        <w:t>il est aujourd’hui proposé</w:t>
      </w:r>
      <w:r w:rsidRPr="0043764C">
        <w:br/>
        <w:t>comme objet de tes louanges.</w:t>
      </w:r>
    </w:p>
    <w:p w14:paraId="5813BA8A" w14:textId="1B1F4E2A" w:rsidR="0043764C" w:rsidRPr="0043764C" w:rsidRDefault="0043764C" w:rsidP="00BB7A40">
      <w:pPr>
        <w:spacing w:line="240" w:lineRule="auto"/>
      </w:pPr>
      <w:r w:rsidRPr="0043764C">
        <w:t>Au repas sacré de la Cène,</w:t>
      </w:r>
      <w:r w:rsidRPr="0043764C">
        <w:br/>
        <w:t>il est bien vrai qu’il fut donné</w:t>
      </w:r>
      <w:r w:rsidRPr="0043764C">
        <w:br/>
        <w:t>au groupe des douze frères.</w:t>
      </w:r>
    </w:p>
    <w:p w14:paraId="07E831E1" w14:textId="7BCC844F" w:rsidR="0043764C" w:rsidRPr="0043764C" w:rsidRDefault="0043764C" w:rsidP="00BB7A40">
      <w:pPr>
        <w:spacing w:line="240" w:lineRule="auto"/>
      </w:pPr>
      <w:r w:rsidRPr="0043764C">
        <w:t>Louons-le</w:t>
      </w:r>
      <w:r w:rsidRPr="0043764C">
        <w:br/>
        <w:t>à voix pleine et forte,</w:t>
      </w:r>
      <w:r w:rsidRPr="0043764C">
        <w:br/>
        <w:t>que soit joyeuse et rayonnante</w:t>
      </w:r>
      <w:r w:rsidRPr="0043764C">
        <w:br/>
        <w:t>l’allégresse de nos cœurs !</w:t>
      </w:r>
    </w:p>
    <w:p w14:paraId="71CE2DDF" w14:textId="0E18A0B0" w:rsidR="0043764C" w:rsidRPr="0043764C" w:rsidRDefault="0043764C" w:rsidP="00BB7A40">
      <w:pPr>
        <w:spacing w:line="240" w:lineRule="auto"/>
      </w:pPr>
      <w:r w:rsidRPr="0043764C">
        <w:t>C’est en effet la journée solennelle</w:t>
      </w:r>
      <w:r w:rsidRPr="0043764C">
        <w:br/>
        <w:t>où nous fêtons de ce banquet divin</w:t>
      </w:r>
      <w:r w:rsidRPr="0043764C">
        <w:br/>
        <w:t>la première institution.</w:t>
      </w:r>
    </w:p>
    <w:p w14:paraId="0DC2B981" w14:textId="36FEA4C0" w:rsidR="0043764C" w:rsidRPr="0043764C" w:rsidRDefault="0043764C" w:rsidP="00BB7A40">
      <w:pPr>
        <w:spacing w:line="240" w:lineRule="auto"/>
      </w:pPr>
      <w:r w:rsidRPr="0043764C">
        <w:t>À ce banquet du nouveau Roi,</w:t>
      </w:r>
      <w:r w:rsidRPr="0043764C">
        <w:br/>
        <w:t>la Pâque de la Loi nouvelle</w:t>
      </w:r>
      <w:r w:rsidRPr="0043764C">
        <w:br/>
        <w:t>met fin à la Pâque ancienne.</w:t>
      </w:r>
    </w:p>
    <w:p w14:paraId="02533626" w14:textId="0C22B872" w:rsidR="0043764C" w:rsidRPr="0043764C" w:rsidRDefault="0043764C" w:rsidP="00BB7A40">
      <w:pPr>
        <w:spacing w:line="240" w:lineRule="auto"/>
      </w:pPr>
      <w:r w:rsidRPr="0043764C">
        <w:t>L’ordre ancien le cède au nouveau,</w:t>
      </w:r>
      <w:r w:rsidRPr="0043764C">
        <w:br/>
        <w:t>la réalité chasse l’ombre,</w:t>
      </w:r>
      <w:r w:rsidRPr="0043764C">
        <w:br/>
        <w:t>et la lumière, la nuit.</w:t>
      </w:r>
    </w:p>
    <w:p w14:paraId="4D5110B1" w14:textId="0E0CD569" w:rsidR="0043764C" w:rsidRPr="0043764C" w:rsidRDefault="0043764C" w:rsidP="00BB7A40">
      <w:pPr>
        <w:spacing w:line="240" w:lineRule="auto"/>
      </w:pPr>
      <w:r w:rsidRPr="0043764C">
        <w:t>Ce que fit le Christ à la Cène,</w:t>
      </w:r>
      <w:r w:rsidRPr="0043764C">
        <w:br/>
        <w:t>il ordonna qu’en sa mémoire</w:t>
      </w:r>
      <w:r w:rsidRPr="0043764C">
        <w:br/>
        <w:t>nous le fassions après lui.</w:t>
      </w:r>
    </w:p>
    <w:p w14:paraId="39FA3BAF" w14:textId="09073F21" w:rsidR="0043764C" w:rsidRPr="0043764C" w:rsidRDefault="0043764C" w:rsidP="00BB7A40">
      <w:pPr>
        <w:spacing w:line="240" w:lineRule="auto"/>
      </w:pPr>
      <w:r w:rsidRPr="0043764C">
        <w:t>Instruits par son précepte saint,</w:t>
      </w:r>
      <w:r w:rsidRPr="0043764C">
        <w:br/>
        <w:t>nous consacrons le pain, le vin,</w:t>
      </w:r>
      <w:r w:rsidRPr="0043764C">
        <w:br/>
        <w:t>en victime de salut.</w:t>
      </w:r>
    </w:p>
    <w:p w14:paraId="4FD069D6" w14:textId="6C250FA7" w:rsidR="0043764C" w:rsidRPr="0043764C" w:rsidRDefault="0043764C" w:rsidP="00BB7A40">
      <w:pPr>
        <w:spacing w:line="240" w:lineRule="auto"/>
      </w:pPr>
      <w:r w:rsidRPr="0043764C">
        <w:t>C’est un dogme pour les chrétiens</w:t>
      </w:r>
      <w:r w:rsidRPr="0043764C">
        <w:br/>
        <w:t>que le pain se change en son corps,</w:t>
      </w:r>
      <w:r w:rsidRPr="0043764C">
        <w:br/>
        <w:t>que le vin devient son sang.</w:t>
      </w:r>
    </w:p>
    <w:p w14:paraId="0979189A" w14:textId="7146CE3D" w:rsidR="0043764C" w:rsidRPr="0043764C" w:rsidRDefault="0043764C" w:rsidP="00BB7A40">
      <w:pPr>
        <w:spacing w:line="240" w:lineRule="auto"/>
      </w:pPr>
      <w:r w:rsidRPr="0043764C">
        <w:t>Ce qu’on ne peut comprendre et voir,</w:t>
      </w:r>
      <w:r w:rsidRPr="0043764C">
        <w:br/>
        <w:t>notre foi ose l’affirmer,</w:t>
      </w:r>
      <w:r w:rsidRPr="0043764C">
        <w:br/>
        <w:t>     hors des lois de la nature.</w:t>
      </w:r>
    </w:p>
    <w:p w14:paraId="05B187F7" w14:textId="4B2601FA" w:rsidR="0043764C" w:rsidRPr="0043764C" w:rsidRDefault="0043764C" w:rsidP="00BB7A40">
      <w:pPr>
        <w:spacing w:line="240" w:lineRule="auto"/>
      </w:pPr>
      <w:r w:rsidRPr="0043764C">
        <w:t>L’une et l’autre de ces espèces,</w:t>
      </w:r>
      <w:r w:rsidRPr="0043764C">
        <w:br/>
        <w:t>qui ne sont que de purs signes,</w:t>
      </w:r>
      <w:r w:rsidRPr="0043764C">
        <w:br/>
        <w:t>voilent un réel divin.</w:t>
      </w:r>
    </w:p>
    <w:p w14:paraId="06B9D52B" w14:textId="72590EC2" w:rsidR="0043764C" w:rsidRPr="0043764C" w:rsidRDefault="0043764C" w:rsidP="00BB7A40">
      <w:pPr>
        <w:spacing w:line="240" w:lineRule="auto"/>
      </w:pPr>
      <w:r w:rsidRPr="0043764C">
        <w:lastRenderedPageBreak/>
        <w:t>Sa chair nourrit, son sang abreuve,</w:t>
      </w:r>
      <w:r w:rsidRPr="0043764C">
        <w:br/>
        <w:t>mais le Christ tout entier demeure</w:t>
      </w:r>
      <w:r w:rsidRPr="0043764C">
        <w:br/>
        <w:t>sous chacune des espèces.</w:t>
      </w:r>
    </w:p>
    <w:p w14:paraId="22337C35" w14:textId="16E07B7C" w:rsidR="0043764C" w:rsidRPr="0043764C" w:rsidRDefault="0043764C" w:rsidP="00BB7A40">
      <w:pPr>
        <w:spacing w:line="240" w:lineRule="auto"/>
      </w:pPr>
      <w:r w:rsidRPr="0043764C">
        <w:t>On le reçoit sans le briser,</w:t>
      </w:r>
      <w:r w:rsidRPr="0043764C">
        <w:br/>
        <w:t>le rompre ni le diviser ;</w:t>
      </w:r>
      <w:r w:rsidRPr="0043764C">
        <w:br/>
        <w:t>     il est reçu tout entier.</w:t>
      </w:r>
    </w:p>
    <w:p w14:paraId="2C30CFD4" w14:textId="3498AA78" w:rsidR="0043764C" w:rsidRPr="0043764C" w:rsidRDefault="0043764C" w:rsidP="00BB7A40">
      <w:pPr>
        <w:spacing w:line="240" w:lineRule="auto"/>
      </w:pPr>
      <w:r w:rsidRPr="0043764C">
        <w:t>Qu’un seul ou mille communient,</w:t>
      </w:r>
      <w:r w:rsidRPr="0043764C">
        <w:br/>
        <w:t>il se donne à l’un comme aux autres,</w:t>
      </w:r>
      <w:r w:rsidRPr="0043764C">
        <w:br/>
        <w:t>il nourrit sans disparaître.</w:t>
      </w:r>
    </w:p>
    <w:p w14:paraId="67A1B1EF" w14:textId="61832276" w:rsidR="0043764C" w:rsidRPr="0043764C" w:rsidRDefault="0043764C" w:rsidP="00BB7A40">
      <w:pPr>
        <w:spacing w:line="240" w:lineRule="auto"/>
      </w:pPr>
      <w:r w:rsidRPr="0043764C">
        <w:t>Bons et mauvais le consomment,</w:t>
      </w:r>
      <w:r w:rsidRPr="0043764C">
        <w:br/>
        <w:t>mais pour un sort bien différent,</w:t>
      </w:r>
      <w:r w:rsidRPr="0043764C">
        <w:br/>
        <w:t>pour la vie ou pour la mort.</w:t>
      </w:r>
    </w:p>
    <w:p w14:paraId="41340753" w14:textId="2CD0CE32" w:rsidR="0043764C" w:rsidRPr="0043764C" w:rsidRDefault="0043764C" w:rsidP="00BB7A40">
      <w:pPr>
        <w:spacing w:line="240" w:lineRule="auto"/>
      </w:pPr>
      <w:r w:rsidRPr="0043764C">
        <w:t>Mort des pécheurs, vie pour les justes ;</w:t>
      </w:r>
      <w:r w:rsidRPr="0043764C">
        <w:br/>
        <w:t>vois : ils prennent pareillement ;</w:t>
      </w:r>
      <w:r w:rsidRPr="0043764C">
        <w:br/>
        <w:t>quel résultat différent !</w:t>
      </w:r>
    </w:p>
    <w:p w14:paraId="0409CB68" w14:textId="222A0539" w:rsidR="0043764C" w:rsidRPr="0043764C" w:rsidRDefault="0043764C" w:rsidP="00BB7A40">
      <w:pPr>
        <w:spacing w:line="240" w:lineRule="auto"/>
      </w:pPr>
      <w:r w:rsidRPr="0043764C">
        <w:t>Si l’on divise les espèces,</w:t>
      </w:r>
      <w:r w:rsidRPr="0043764C">
        <w:br/>
        <w:t>n’hésite pas, mais souviens-toi</w:t>
      </w:r>
      <w:r w:rsidRPr="0043764C">
        <w:br/>
        <w:t>qu’il est présent dans un fragment</w:t>
      </w:r>
      <w:r w:rsidRPr="0043764C">
        <w:br/>
        <w:t>aussi bien que dans le tout.</w:t>
      </w:r>
    </w:p>
    <w:p w14:paraId="06CCF681" w14:textId="2F7121CA" w:rsidR="0043764C" w:rsidRPr="0043764C" w:rsidRDefault="0043764C" w:rsidP="00BB7A40">
      <w:pPr>
        <w:spacing w:line="240" w:lineRule="auto"/>
      </w:pPr>
      <w:r w:rsidRPr="0043764C">
        <w:t>Le signe seul est partagé,</w:t>
      </w:r>
      <w:r w:rsidRPr="0043764C">
        <w:br/>
        <w:t>le Christ n’est en rien divisé,</w:t>
      </w:r>
      <w:r w:rsidRPr="0043764C">
        <w:br/>
      </w:r>
      <w:r w:rsidRPr="0043764C">
        <w:t>ni sa taille ni son état</w:t>
      </w:r>
      <w:r w:rsidRPr="0043764C">
        <w:br/>
        <w:t>n’ont en rien diminué.</w:t>
      </w:r>
    </w:p>
    <w:p w14:paraId="00195C4E" w14:textId="693849B9" w:rsidR="0043764C" w:rsidRPr="0043764C" w:rsidRDefault="0043764C" w:rsidP="00BB7A40">
      <w:pPr>
        <w:spacing w:line="240" w:lineRule="auto"/>
      </w:pPr>
      <w:r w:rsidRPr="0043764C">
        <w:t>Le voici, le pain des anges,</w:t>
      </w:r>
      <w:r w:rsidRPr="0043764C">
        <w:br/>
        <w:t>il est le pain de l’homme en route,</w:t>
      </w:r>
      <w:r w:rsidRPr="0043764C">
        <w:br/>
        <w:t>le vrai pain des enfants de Dieu,</w:t>
      </w:r>
      <w:r w:rsidRPr="0043764C">
        <w:br/>
        <w:t>qu’on ne peut jeter aux chiens.</w:t>
      </w:r>
    </w:p>
    <w:p w14:paraId="67F6BA9B" w14:textId="201ACB33" w:rsidR="0043764C" w:rsidRPr="0043764C" w:rsidRDefault="0043764C" w:rsidP="00BB7A40">
      <w:pPr>
        <w:spacing w:line="240" w:lineRule="auto"/>
      </w:pPr>
      <w:r w:rsidRPr="0043764C">
        <w:t>D’avance il fut annoncé</w:t>
      </w:r>
      <w:r w:rsidRPr="0043764C">
        <w:br/>
        <w:t>par Isaac en sacrifice,</w:t>
      </w:r>
      <w:r w:rsidRPr="0043764C">
        <w:br/>
        <w:t>par l’agneau pascal immolé,</w:t>
      </w:r>
      <w:r w:rsidRPr="0043764C">
        <w:br/>
        <w:t>par la manne de nos pères.</w:t>
      </w:r>
    </w:p>
    <w:p w14:paraId="7F61B4D5" w14:textId="5E55E40E" w:rsidR="0043764C" w:rsidRPr="0043764C" w:rsidRDefault="0043764C" w:rsidP="00BB7A40">
      <w:pPr>
        <w:spacing w:line="240" w:lineRule="auto"/>
      </w:pPr>
      <w:r w:rsidRPr="0043764C">
        <w:t>Ô bon Pasteur, notre vrai pain,</w:t>
      </w:r>
      <w:r w:rsidRPr="0043764C">
        <w:br/>
        <w:t>ô Jésus, aie pitié de nous,</w:t>
      </w:r>
      <w:r w:rsidRPr="0043764C">
        <w:br/>
        <w:t>nourris-nous et protège-nous,</w:t>
      </w:r>
      <w:r w:rsidRPr="0043764C">
        <w:br/>
        <w:t>fais-nous voir les biens éternels</w:t>
      </w:r>
      <w:r w:rsidRPr="0043764C">
        <w:br/>
        <w:t>dans la terre des vivants.</w:t>
      </w:r>
    </w:p>
    <w:p w14:paraId="626345C4" w14:textId="0F417C9A" w:rsidR="0043764C" w:rsidRPr="0043764C" w:rsidRDefault="0043764C" w:rsidP="00BB7A40">
      <w:pPr>
        <w:spacing w:line="240" w:lineRule="auto"/>
      </w:pPr>
      <w:r w:rsidRPr="0043764C">
        <w:t>Toi qui sais tout et qui peux tout,</w:t>
      </w:r>
      <w:r w:rsidRPr="0043764C">
        <w:br/>
        <w:t>toi qui sur terre nous nourris,</w:t>
      </w:r>
      <w:r w:rsidRPr="0043764C">
        <w:br/>
        <w:t>conduis-nous au banquet du ciel</w:t>
      </w:r>
      <w:r w:rsidRPr="0043764C">
        <w:br/>
        <w:t>et donne-nous ton héritage,</w:t>
      </w:r>
      <w:r w:rsidRPr="0043764C">
        <w:br/>
        <w:t>en compagnie de tes saints.</w:t>
      </w:r>
    </w:p>
    <w:p w14:paraId="157849BF" w14:textId="38FF33B9" w:rsidR="0043764C" w:rsidRDefault="0043764C" w:rsidP="00BB7A40">
      <w:pPr>
        <w:spacing w:line="240" w:lineRule="auto"/>
      </w:pPr>
      <w:r w:rsidRPr="0043764C">
        <w:t>Amen.</w:t>
      </w:r>
    </w:p>
    <w:p w14:paraId="25E198E7" w14:textId="77777777" w:rsidR="00CE306F" w:rsidRDefault="00CE306F" w:rsidP="00BB7A40">
      <w:pPr>
        <w:spacing w:line="240" w:lineRule="auto"/>
        <w:sectPr w:rsidR="00CE306F" w:rsidSect="00E71C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5703D01" w14:textId="77777777" w:rsidR="00B2183B" w:rsidRDefault="00B2183B" w:rsidP="00BB7A40">
      <w:pPr>
        <w:spacing w:line="240" w:lineRule="auto"/>
      </w:pPr>
    </w:p>
    <w:p w14:paraId="51A6052F" w14:textId="2F0D4E15" w:rsidR="00B2183B" w:rsidRPr="0043764C" w:rsidRDefault="00B2183B" w:rsidP="00BB7A40">
      <w:pPr>
        <w:spacing w:line="240" w:lineRule="auto"/>
      </w:pPr>
      <w:r w:rsidRPr="00B2183B">
        <w:rPr>
          <w:u w:val="single"/>
        </w:rPr>
        <w:t>Acclamation</w:t>
      </w:r>
      <w:r>
        <w:t xml:space="preserve"> </w:t>
      </w:r>
      <w:r w:rsidR="00E95BEA" w:rsidRPr="00E95BEA">
        <w:t>(Jn 6, 51)</w:t>
      </w:r>
    </w:p>
    <w:p w14:paraId="2C8AD01A" w14:textId="45D0AE44" w:rsidR="00ED3E2E" w:rsidRPr="00E95BEA" w:rsidRDefault="00E95BEA" w:rsidP="00ED3E2E">
      <w:pPr>
        <w:spacing w:line="240" w:lineRule="auto"/>
      </w:pPr>
      <w:r w:rsidRPr="00E95BEA">
        <w:t>Alléluia. Alléluia.</w:t>
      </w:r>
      <w:r w:rsidRPr="00E95BEA">
        <w:br/>
        <w:t>Moi, je suis le pain vivant qui est descendu du ciel,</w:t>
      </w:r>
      <w:r>
        <w:t xml:space="preserve"> </w:t>
      </w:r>
      <w:r w:rsidRPr="00E95BEA">
        <w:t>dit le Seigneur ;</w:t>
      </w:r>
      <w:r w:rsidRPr="00E95BEA">
        <w:br/>
        <w:t>si quelqu’un mange de ce pain, il vivra éternellement.</w:t>
      </w:r>
      <w:r w:rsidRPr="00E95BEA">
        <w:br/>
        <w:t>Alléluia.</w:t>
      </w:r>
    </w:p>
    <w:p w14:paraId="3282C8E6" w14:textId="1C9120CB" w:rsidR="00B2183B" w:rsidRPr="0043764C" w:rsidRDefault="00B2183B" w:rsidP="00BB7A40">
      <w:pPr>
        <w:spacing w:line="240" w:lineRule="auto"/>
        <w:rPr>
          <w:sz w:val="20"/>
          <w:szCs w:val="20"/>
        </w:rPr>
      </w:pPr>
    </w:p>
    <w:p w14:paraId="49AF147E" w14:textId="08D44EE0" w:rsidR="00B2183B" w:rsidRPr="0043764C" w:rsidRDefault="005D7F9E" w:rsidP="00B2183B">
      <w:pPr>
        <w:spacing w:line="240" w:lineRule="auto"/>
        <w:rPr>
          <w:i/>
          <w:iCs/>
        </w:rPr>
      </w:pPr>
      <w:r w:rsidRPr="00B2183B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1DD5FF" wp14:editId="70305735">
                <wp:simplePos x="0" y="0"/>
                <wp:positionH relativeFrom="margin">
                  <wp:align>right</wp:align>
                </wp:positionH>
                <wp:positionV relativeFrom="paragraph">
                  <wp:posOffset>7717</wp:posOffset>
                </wp:positionV>
                <wp:extent cx="866140" cy="689610"/>
                <wp:effectExtent l="0" t="0" r="10160" b="14605"/>
                <wp:wrapNone/>
                <wp:docPr id="1284423142" name="Zone de texte 1284423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67270" w14:textId="77777777" w:rsidR="00B2183B" w:rsidRPr="00507F30" w:rsidRDefault="00B2183B" w:rsidP="009677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DD5FF" id="Zone de texte 1284423142" o:spid="_x0000_s1029" type="#_x0000_t202" style="position:absolute;margin-left:17pt;margin-top:.6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" strokecolor="red">
                <v:textbox style="mso-fit-shape-to-text:t">
                  <w:txbxContent>
                    <w:p w14:paraId="65167270" w14:textId="77777777" w:rsidR="00B2183B" w:rsidRPr="00507F30" w:rsidRDefault="00B2183B" w:rsidP="009677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2183B" w:rsidRPr="0043764C">
        <w:rPr>
          <w:b/>
          <w:bCs/>
          <w:u w:val="single"/>
        </w:rPr>
        <w:t>Évangile</w:t>
      </w:r>
      <w:r w:rsidR="00B2183B" w:rsidRPr="0043764C">
        <w:t xml:space="preserve"> (</w:t>
      </w:r>
      <w:r w:rsidR="00ED3E2E" w:rsidRPr="00ED3E2E">
        <w:rPr>
          <w:sz w:val="20"/>
          <w:szCs w:val="20"/>
        </w:rPr>
        <w:t>Mc 14, 12-16.22-26</w:t>
      </w:r>
      <w:r w:rsidR="00B2183B" w:rsidRPr="0043764C">
        <w:t>)</w:t>
      </w:r>
      <w:r w:rsidR="00B2183B">
        <w:br/>
      </w:r>
      <w:r w:rsidR="00B2183B" w:rsidRPr="0043764C">
        <w:rPr>
          <w:i/>
          <w:iCs/>
        </w:rPr>
        <w:t>« Ceci est mon corps, ceci est mon sang »</w:t>
      </w:r>
    </w:p>
    <w:p w14:paraId="480453D0" w14:textId="6BB55AFF" w:rsidR="00586417" w:rsidRPr="00967312" w:rsidRDefault="00586417" w:rsidP="00586417">
      <w:pPr>
        <w:spacing w:line="240" w:lineRule="auto"/>
      </w:pPr>
      <w:r w:rsidRPr="00967312">
        <w:t xml:space="preserve">Évangile de Jésus-Christ selon saint </w:t>
      </w:r>
      <w:r w:rsidR="00ED3E2E">
        <w:t>Mar</w:t>
      </w:r>
      <w:r w:rsidRPr="00967312">
        <w:t>c</w:t>
      </w:r>
    </w:p>
    <w:p w14:paraId="63E9942B" w14:textId="2FEB0606" w:rsidR="00ED3E2E" w:rsidRPr="004C0609" w:rsidRDefault="00ED3E2E" w:rsidP="00ED3E2E">
      <w:pPr>
        <w:spacing w:after="0" w:line="240" w:lineRule="auto"/>
        <w:ind w:hanging="142"/>
      </w:pPr>
      <w:bookmarkStart w:id="4" w:name="_Hlk158477494"/>
      <w:r w:rsidRPr="004C0609">
        <w:rPr>
          <w:vertAlign w:val="superscript"/>
        </w:rPr>
        <w:t>12</w:t>
      </w:r>
      <w:r w:rsidRPr="004C0609">
        <w:t xml:space="preserve">Le premier jour de la fête des pains sans levain, où l’on immolait l’agneau pascal, </w:t>
      </w:r>
      <w:r>
        <w:br/>
      </w:r>
      <w:r w:rsidRPr="004C0609">
        <w:t xml:space="preserve">les disciples de Jésus </w:t>
      </w:r>
      <w:r>
        <w:t>L</w:t>
      </w:r>
      <w:r w:rsidRPr="004C0609">
        <w:t xml:space="preserve">ui disent : </w:t>
      </w:r>
      <w:r>
        <w:br/>
      </w:r>
      <w:r w:rsidRPr="004C0609">
        <w:t>« Où veux-</w:t>
      </w:r>
      <w:r>
        <w:t>T</w:t>
      </w:r>
      <w:r w:rsidRPr="004C0609">
        <w:t xml:space="preserve">u que nous allions faire les préparatifs pour que </w:t>
      </w:r>
      <w:r w:rsidR="00C75324">
        <w:t>T</w:t>
      </w:r>
      <w:r w:rsidRPr="004C0609">
        <w:t>u manges la Pâque ? »</w:t>
      </w:r>
    </w:p>
    <w:p w14:paraId="12E618FB" w14:textId="127CF5CA" w:rsidR="00ED3E2E" w:rsidRPr="004C0609" w:rsidRDefault="00ED3E2E" w:rsidP="00ED3E2E">
      <w:pPr>
        <w:spacing w:after="0" w:line="240" w:lineRule="auto"/>
        <w:ind w:hanging="142"/>
      </w:pPr>
      <w:r w:rsidRPr="004C0609">
        <w:rPr>
          <w:vertAlign w:val="superscript"/>
        </w:rPr>
        <w:t>13</w:t>
      </w:r>
      <w:r w:rsidRPr="004C0609">
        <w:t xml:space="preserve">Il envoie deux de </w:t>
      </w:r>
      <w:r w:rsidR="00C75324">
        <w:t>S</w:t>
      </w:r>
      <w:r w:rsidRPr="004C0609">
        <w:t xml:space="preserve">es disciples en leur disant : </w:t>
      </w:r>
      <w:r>
        <w:br/>
      </w:r>
      <w:r w:rsidRPr="004C0609">
        <w:t>« Allez à la ville ; un homme portant une cruche d’eau viendra à votre rencontre. Suivez-le,</w:t>
      </w:r>
    </w:p>
    <w:p w14:paraId="2059031E" w14:textId="77777777" w:rsidR="00ED3E2E" w:rsidRPr="004C0609" w:rsidRDefault="00ED3E2E" w:rsidP="00ED3E2E">
      <w:pPr>
        <w:spacing w:after="0" w:line="240" w:lineRule="auto"/>
        <w:ind w:hanging="142"/>
      </w:pPr>
      <w:r w:rsidRPr="004C0609">
        <w:rPr>
          <w:vertAlign w:val="superscript"/>
        </w:rPr>
        <w:t>14</w:t>
      </w:r>
      <w:r w:rsidRPr="004C0609">
        <w:t xml:space="preserve">et là où il entrera, dites au propriétaire : </w:t>
      </w:r>
      <w:r>
        <w:br/>
      </w:r>
      <w:r w:rsidRPr="004C0609">
        <w:t>“Le Maître te fait dire : Où est la salle où je pourrai manger la Pâque avec mes disciples ?”</w:t>
      </w:r>
    </w:p>
    <w:p w14:paraId="11D956A4" w14:textId="77777777" w:rsidR="00ED3E2E" w:rsidRPr="004C0609" w:rsidRDefault="00ED3E2E" w:rsidP="00ED3E2E">
      <w:pPr>
        <w:spacing w:after="0" w:line="240" w:lineRule="auto"/>
        <w:ind w:hanging="142"/>
      </w:pPr>
      <w:r w:rsidRPr="004C0609">
        <w:rPr>
          <w:vertAlign w:val="superscript"/>
        </w:rPr>
        <w:t>15</w:t>
      </w:r>
      <w:r w:rsidRPr="004C0609">
        <w:t xml:space="preserve">Il vous indiquera, à l’étage, une grande pièce aménagée et prête pour un repas. </w:t>
      </w:r>
      <w:r>
        <w:br/>
      </w:r>
      <w:r w:rsidRPr="004C0609">
        <w:t>Faites-y pour nous les préparatifs. »</w:t>
      </w:r>
    </w:p>
    <w:p w14:paraId="59DD82A8" w14:textId="77777777" w:rsidR="00ED3E2E" w:rsidRPr="004C0609" w:rsidRDefault="00ED3E2E" w:rsidP="00ED3E2E">
      <w:pPr>
        <w:spacing w:line="240" w:lineRule="auto"/>
        <w:ind w:hanging="142"/>
      </w:pPr>
      <w:r w:rsidRPr="004C0609">
        <w:rPr>
          <w:vertAlign w:val="superscript"/>
        </w:rPr>
        <w:t>16</w:t>
      </w:r>
      <w:r w:rsidRPr="004C0609">
        <w:t xml:space="preserve">Les disciples partirent, allèrent à la ville ; </w:t>
      </w:r>
      <w:r>
        <w:br/>
      </w:r>
      <w:r w:rsidRPr="004C0609">
        <w:t xml:space="preserve">ils trouvèrent tout comme Jésus leur avait dit, </w:t>
      </w:r>
      <w:r>
        <w:br/>
      </w:r>
      <w:r w:rsidRPr="004C0609">
        <w:t>et ils préparèrent la Pâque.</w:t>
      </w:r>
    </w:p>
    <w:p w14:paraId="543E61AB" w14:textId="77777777" w:rsidR="00ED3E2E" w:rsidRPr="004C0609" w:rsidRDefault="00ED3E2E" w:rsidP="00ED3E2E">
      <w:pPr>
        <w:spacing w:after="0" w:line="240" w:lineRule="auto"/>
        <w:ind w:hanging="142"/>
      </w:pPr>
      <w:bookmarkStart w:id="5" w:name="_Hlk158477526"/>
      <w:bookmarkEnd w:id="4"/>
      <w:r w:rsidRPr="004C0609">
        <w:rPr>
          <w:vertAlign w:val="superscript"/>
        </w:rPr>
        <w:lastRenderedPageBreak/>
        <w:t>22</w:t>
      </w:r>
      <w:r w:rsidRPr="004C0609">
        <w:t xml:space="preserve">Pendant le repas, Jésus, ayant pris du pain et prononcé la bénédiction, </w:t>
      </w:r>
      <w:r>
        <w:br/>
      </w:r>
      <w:r w:rsidRPr="004C0609">
        <w:t>le rompit, le leur donna, et dit : « Prenez, ceci est mon corps. »</w:t>
      </w:r>
    </w:p>
    <w:p w14:paraId="7835CC03" w14:textId="77777777" w:rsidR="00ED3E2E" w:rsidRPr="00E305BB" w:rsidRDefault="00ED3E2E" w:rsidP="00ED3E2E">
      <w:pPr>
        <w:spacing w:after="0" w:line="240" w:lineRule="auto"/>
        <w:ind w:hanging="142"/>
        <w:rPr>
          <w:sz w:val="12"/>
          <w:szCs w:val="12"/>
        </w:rPr>
      </w:pPr>
      <w:r w:rsidRPr="004C0609">
        <w:rPr>
          <w:vertAlign w:val="superscript"/>
        </w:rPr>
        <w:t>23</w:t>
      </w:r>
      <w:r w:rsidRPr="004C0609">
        <w:t xml:space="preserve">Puis, ayant pris une coupe et ayant rendu grâce, </w:t>
      </w:r>
      <w:r>
        <w:br/>
        <w:t>I</w:t>
      </w:r>
      <w:r w:rsidRPr="004C0609">
        <w:t>l la leur donna, et ils en burent tous.</w:t>
      </w:r>
      <w:r>
        <w:br/>
      </w:r>
    </w:p>
    <w:p w14:paraId="42E088B3" w14:textId="77777777" w:rsidR="00ED3E2E" w:rsidRPr="004C0609" w:rsidRDefault="00ED3E2E" w:rsidP="00ED3E2E">
      <w:pPr>
        <w:spacing w:after="0" w:line="240" w:lineRule="auto"/>
        <w:ind w:hanging="142"/>
      </w:pPr>
      <w:r w:rsidRPr="004C0609">
        <w:rPr>
          <w:vertAlign w:val="superscript"/>
        </w:rPr>
        <w:t>24</w:t>
      </w:r>
      <w:r w:rsidRPr="004C0609">
        <w:t xml:space="preserve">Et </w:t>
      </w:r>
      <w:r>
        <w:t>I</w:t>
      </w:r>
      <w:r w:rsidRPr="004C0609">
        <w:t>l leur dit : « Ceci est mon sang, le sang de l’Alliance, versé pour la multitude.</w:t>
      </w:r>
    </w:p>
    <w:p w14:paraId="3AE90D60" w14:textId="77777777" w:rsidR="00ED3E2E" w:rsidRPr="004C0609" w:rsidRDefault="00ED3E2E" w:rsidP="00ED3E2E">
      <w:pPr>
        <w:spacing w:line="240" w:lineRule="auto"/>
        <w:ind w:hanging="142"/>
      </w:pPr>
      <w:r w:rsidRPr="004C0609">
        <w:rPr>
          <w:vertAlign w:val="superscript"/>
        </w:rPr>
        <w:t>25</w:t>
      </w:r>
      <w:r w:rsidRPr="004C0609">
        <w:t xml:space="preserve">Amen, je vous le dis : je ne boirai plus du fruit de la vigne, </w:t>
      </w:r>
      <w:r>
        <w:br/>
      </w:r>
      <w:r w:rsidRPr="004C0609">
        <w:t>jusqu’au jour où je le boirai, nouveau, dans le royaume de Dieu. »</w:t>
      </w:r>
    </w:p>
    <w:p w14:paraId="19B2E741" w14:textId="77777777" w:rsidR="00ED3E2E" w:rsidRPr="004C0609" w:rsidRDefault="00ED3E2E" w:rsidP="00ED3E2E">
      <w:pPr>
        <w:spacing w:line="240" w:lineRule="auto"/>
        <w:ind w:hanging="142"/>
      </w:pPr>
      <w:r w:rsidRPr="004C0609">
        <w:rPr>
          <w:vertAlign w:val="superscript"/>
        </w:rPr>
        <w:t>26</w:t>
      </w:r>
      <w:r w:rsidRPr="004C0609">
        <w:t>Après avoir chanté les psaumes, ils partirent pour le mont des Oliviers. </w:t>
      </w:r>
    </w:p>
    <w:bookmarkEnd w:id="5"/>
    <w:p w14:paraId="1E8A0627" w14:textId="77777777" w:rsidR="0043764C" w:rsidRPr="0043764C" w:rsidRDefault="0043764C" w:rsidP="00BB7A40">
      <w:pPr>
        <w:spacing w:line="240" w:lineRule="auto"/>
      </w:pPr>
      <w:r w:rsidRPr="0043764C">
        <w:t>– Acclamons la Parole de Dieu.</w:t>
      </w:r>
    </w:p>
    <w:p w14:paraId="30B9C56B" w14:textId="77777777" w:rsidR="0043764C" w:rsidRDefault="0043764C"/>
    <w:sectPr w:rsidR="0043764C" w:rsidSect="00E71C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4C"/>
    <w:rsid w:val="001C4F44"/>
    <w:rsid w:val="001D7989"/>
    <w:rsid w:val="002047E6"/>
    <w:rsid w:val="002573FD"/>
    <w:rsid w:val="003729C5"/>
    <w:rsid w:val="003E151E"/>
    <w:rsid w:val="00406380"/>
    <w:rsid w:val="00407B3D"/>
    <w:rsid w:val="0043764C"/>
    <w:rsid w:val="005342EC"/>
    <w:rsid w:val="00556260"/>
    <w:rsid w:val="00586417"/>
    <w:rsid w:val="005D1475"/>
    <w:rsid w:val="005D6D09"/>
    <w:rsid w:val="005D7F9E"/>
    <w:rsid w:val="0060523E"/>
    <w:rsid w:val="0067436B"/>
    <w:rsid w:val="00685C68"/>
    <w:rsid w:val="00697221"/>
    <w:rsid w:val="007E2E1C"/>
    <w:rsid w:val="00814110"/>
    <w:rsid w:val="00890682"/>
    <w:rsid w:val="00967312"/>
    <w:rsid w:val="00967763"/>
    <w:rsid w:val="00A96BAE"/>
    <w:rsid w:val="00AD6651"/>
    <w:rsid w:val="00AE169F"/>
    <w:rsid w:val="00B2183B"/>
    <w:rsid w:val="00B91919"/>
    <w:rsid w:val="00BB7A40"/>
    <w:rsid w:val="00C379C1"/>
    <w:rsid w:val="00C41659"/>
    <w:rsid w:val="00C75324"/>
    <w:rsid w:val="00CB3222"/>
    <w:rsid w:val="00CE306F"/>
    <w:rsid w:val="00DF2E2B"/>
    <w:rsid w:val="00E20061"/>
    <w:rsid w:val="00E71C0E"/>
    <w:rsid w:val="00E95BEA"/>
    <w:rsid w:val="00EB6355"/>
    <w:rsid w:val="00ED3E2E"/>
    <w:rsid w:val="00F14973"/>
    <w:rsid w:val="00F2549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B3D0"/>
  <w15:chartTrackingRefBased/>
  <w15:docId w15:val="{98DC199E-44C6-4A1D-8A20-C4D59C59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73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4376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376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3764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3764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3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3764C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967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ospelreading-span">
    <w:name w:val="gospelreading-span"/>
    <w:basedOn w:val="Policepardfaut"/>
    <w:rsid w:val="00967312"/>
  </w:style>
  <w:style w:type="character" w:customStyle="1" w:styleId="gospelreading-reference">
    <w:name w:val="gospelreading-reference"/>
    <w:basedOn w:val="Policepardfaut"/>
    <w:rsid w:val="00967312"/>
  </w:style>
  <w:style w:type="character" w:customStyle="1" w:styleId="versecontent">
    <w:name w:val="verse__content"/>
    <w:basedOn w:val="Policepardfaut"/>
    <w:rsid w:val="0096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1090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24</cp:revision>
  <dcterms:created xsi:type="dcterms:W3CDTF">2024-02-10T15:21:00Z</dcterms:created>
  <dcterms:modified xsi:type="dcterms:W3CDTF">2024-06-01T15:23:00Z</dcterms:modified>
</cp:coreProperties>
</file>