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19E98" w14:textId="77777777" w:rsidR="00D8342B" w:rsidRDefault="00D8342B" w:rsidP="00D8342B">
      <w:r w:rsidRPr="00D8342B">
        <w:rPr>
          <w:b/>
          <w:bCs/>
          <w:u w:val="single"/>
        </w:rPr>
        <w:t>Messe du samedi de la 11</w:t>
      </w:r>
      <w:r w:rsidRPr="00D8342B">
        <w:rPr>
          <w:b/>
          <w:bCs/>
          <w:u w:val="single"/>
          <w:vertAlign w:val="superscript"/>
        </w:rPr>
        <w:t>e</w:t>
      </w:r>
      <w:r w:rsidRPr="00D8342B">
        <w:rPr>
          <w:b/>
          <w:bCs/>
          <w:u w:val="single"/>
        </w:rPr>
        <w:t xml:space="preserve"> semaine du TO les années paires</w:t>
      </w:r>
      <w:r w:rsidRPr="00D8342B">
        <w:rPr>
          <w:b/>
          <w:bCs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3A3E0689" w14:textId="77777777" w:rsidR="00D8342B" w:rsidRPr="006D1544" w:rsidRDefault="00D8342B" w:rsidP="00D8342B">
      <w:pPr>
        <w:spacing w:line="240" w:lineRule="auto"/>
      </w:pPr>
    </w:p>
    <w:p w14:paraId="221307E8" w14:textId="788D7D06" w:rsidR="00000000" w:rsidRDefault="00D8342B" w:rsidP="00D8342B"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02456A" wp14:editId="5D2DE59F">
                <wp:simplePos x="0" y="0"/>
                <wp:positionH relativeFrom="margin">
                  <wp:align>right</wp:align>
                </wp:positionH>
                <wp:positionV relativeFrom="paragraph">
                  <wp:posOffset>1660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0C852" w14:textId="77777777" w:rsidR="00D8342B" w:rsidRPr="00507F30" w:rsidRDefault="00D8342B" w:rsidP="00D8342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02456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1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BV&#10;+j392AAAAAUBAAAPAAAAAAAAAAAAAAAAAHAEAABkcnMvZG93bnJldi54bWxQSwUGAAAAAAQABADz&#10;AAAAdQUAAAAA&#10;" strokecolor="red">
                <v:textbox style="mso-fit-shape-to-text:t">
                  <w:txbxContent>
                    <w:p w14:paraId="63B0C852" w14:textId="77777777" w:rsidR="00D8342B" w:rsidRPr="00507F30" w:rsidRDefault="00D8342B" w:rsidP="00D8342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7678">
        <w:rPr>
          <w:b/>
          <w:bCs/>
          <w:u w:val="single"/>
        </w:rPr>
        <w:t>Première Lecture</w:t>
      </w:r>
      <w:r w:rsidRPr="004B0F32">
        <w:t xml:space="preserve"> (2 R 11, 1-4.9-18.20)</w:t>
      </w:r>
      <w:r>
        <w:br/>
      </w:r>
    </w:p>
    <w:p w14:paraId="5ED80139" w14:textId="77777777" w:rsidR="00D8342B" w:rsidRPr="00D8342B" w:rsidRDefault="00D8342B" w:rsidP="00D87096">
      <w:pPr>
        <w:spacing w:line="240" w:lineRule="auto"/>
      </w:pPr>
      <w:r w:rsidRPr="00D8342B">
        <w:t xml:space="preserve">« Zacharie, que vous avez assassiné entre le sanctuaire et l’autel » (2 </w:t>
      </w:r>
      <w:proofErr w:type="spellStart"/>
      <w:r w:rsidRPr="00D8342B">
        <w:t>Ch</w:t>
      </w:r>
      <w:proofErr w:type="spellEnd"/>
      <w:r w:rsidRPr="00D8342B">
        <w:t xml:space="preserve"> 24, 17-25)</w:t>
      </w:r>
    </w:p>
    <w:p w14:paraId="1FB3BE07" w14:textId="77777777" w:rsidR="00D8342B" w:rsidRPr="00D8342B" w:rsidRDefault="00D8342B" w:rsidP="00D87096">
      <w:pPr>
        <w:spacing w:line="240" w:lineRule="auto"/>
      </w:pPr>
      <w:r w:rsidRPr="00D8342B">
        <w:t>Lecture du deuxième livre des Chroniques</w:t>
      </w:r>
    </w:p>
    <w:p w14:paraId="4D8DCF9C" w14:textId="77777777" w:rsidR="00D8342B" w:rsidRPr="00D8342B" w:rsidRDefault="00D8342B" w:rsidP="00D87096">
      <w:pPr>
        <w:spacing w:line="240" w:lineRule="auto"/>
      </w:pPr>
      <w:r w:rsidRPr="00D8342B">
        <w:t>Après la mort de Joad,</w:t>
      </w:r>
      <w:r w:rsidRPr="00D8342B">
        <w:br/>
        <w:t>les princes de Juda vinrent se prosterner devant le roi Joas,</w:t>
      </w:r>
      <w:r w:rsidRPr="00D8342B">
        <w:br/>
        <w:t>et alors le roi les écouta.</w:t>
      </w:r>
      <w:r w:rsidRPr="00D8342B">
        <w:br/>
        <w:t>    Les gens abandonnèrent</w:t>
      </w:r>
      <w:r w:rsidRPr="00D8342B">
        <w:br/>
        <w:t>la maison du Seigneur, Dieu de leurs pères,</w:t>
      </w:r>
      <w:r w:rsidRPr="00D8342B">
        <w:br/>
        <w:t>pour servir les poteaux sacrés et les idoles.</w:t>
      </w:r>
      <w:r w:rsidRPr="00D8342B">
        <w:br/>
        <w:t>À cause de cette infidélité,</w:t>
      </w:r>
      <w:r w:rsidRPr="00D8342B">
        <w:br/>
        <w:t>la colère de Dieu s’abattit sur Juda et sur Jérusalem.</w:t>
      </w:r>
      <w:r w:rsidRPr="00D8342B">
        <w:br/>
        <w:t>    Pour les ramener à lui, Dieu envoya chez eux des prophètes.</w:t>
      </w:r>
      <w:r w:rsidRPr="00D8342B">
        <w:br/>
        <w:t>Ceux-ci transmirent le message,</w:t>
      </w:r>
      <w:r w:rsidRPr="00D8342B">
        <w:br/>
        <w:t>mais personne ne les écouta.</w:t>
      </w:r>
      <w:r w:rsidRPr="00D8342B">
        <w:br/>
        <w:t>    Dieu revêtit de son esprit</w:t>
      </w:r>
      <w:r w:rsidRPr="00D8342B">
        <w:br/>
        <w:t>Zacharie, le fils du prêtre Joad.</w:t>
      </w:r>
      <w:r w:rsidRPr="00D8342B">
        <w:br/>
        <w:t>Zacharie se présenta devant le peuple et lui dit :</w:t>
      </w:r>
      <w:r w:rsidRPr="00D8342B">
        <w:br/>
        <w:t>« Ainsi parle Dieu :</w:t>
      </w:r>
      <w:r w:rsidRPr="00D8342B">
        <w:br/>
        <w:t>Pourquoi transgressez-vous</w:t>
      </w:r>
      <w:r w:rsidRPr="00D8342B">
        <w:br/>
        <w:t>les commandements du Seigneur ?</w:t>
      </w:r>
      <w:r w:rsidRPr="00D8342B">
        <w:br/>
        <w:t>Cela fera votre malheur :</w:t>
      </w:r>
      <w:r w:rsidRPr="00D8342B">
        <w:br/>
        <w:t>puisque vous avez abandonné le Seigneur,</w:t>
      </w:r>
      <w:r w:rsidRPr="00D8342B">
        <w:br/>
        <w:t>le Seigneur vous abandonne. »</w:t>
      </w:r>
      <w:r w:rsidRPr="00D8342B">
        <w:br/>
        <w:t>    Ils s’ameutèrent alors contre lui</w:t>
      </w:r>
      <w:r w:rsidRPr="00D8342B">
        <w:br/>
        <w:t>et, par commandement du roi, le lapidèrent</w:t>
      </w:r>
      <w:r w:rsidRPr="00D8342B">
        <w:br/>
        <w:t>sur le parvis de la maison du Seigneur.</w:t>
      </w:r>
      <w:r w:rsidRPr="00D8342B">
        <w:br/>
        <w:t>    Le roi Joas, en faisant mourir Zacharie, fils de Joad,</w:t>
      </w:r>
      <w:r w:rsidRPr="00D8342B">
        <w:br/>
        <w:t>oubliait la fidélité que Joad lui avait témoignée.</w:t>
      </w:r>
      <w:r w:rsidRPr="00D8342B">
        <w:br/>
        <w:t>Zacharie s’était écrié en mourant :</w:t>
      </w:r>
      <w:r w:rsidRPr="00D8342B">
        <w:br/>
        <w:t>« Que le Seigneur le voie, et qu’il fasse justice ! »</w:t>
      </w:r>
    </w:p>
    <w:p w14:paraId="54626EEF" w14:textId="77777777" w:rsidR="00D8342B" w:rsidRPr="00D8342B" w:rsidRDefault="00D8342B" w:rsidP="00D87096">
      <w:pPr>
        <w:spacing w:line="240" w:lineRule="auto"/>
      </w:pPr>
      <w:r w:rsidRPr="00D8342B">
        <w:t>    Or, à la fin de l’année, l’armée d’Aram monta contre le roi Joas</w:t>
      </w:r>
      <w:r w:rsidRPr="00D8342B">
        <w:br/>
        <w:t>et arriva en Juda et à Jérusalem.</w:t>
      </w:r>
      <w:r w:rsidRPr="00D8342B">
        <w:br/>
        <w:t>Ses hommes massacrèrent tous les princes du peuple</w:t>
      </w:r>
      <w:r w:rsidRPr="00D8342B">
        <w:br/>
        <w:t>et envoyèrent tout le butin au roi de Damas.</w:t>
      </w:r>
      <w:r w:rsidRPr="00D8342B">
        <w:br/>
        <w:t>    L’armée d’Aram ne comptait qu’un petit nombre d’hommes,</w:t>
      </w:r>
      <w:r w:rsidRPr="00D8342B">
        <w:br/>
        <w:t>et pourtant le Seigneur leur livra une armée très importante,</w:t>
      </w:r>
      <w:r w:rsidRPr="00D8342B">
        <w:br/>
        <w:t>parce que les gens de Juda avaient abandonné le Seigneur,</w:t>
      </w:r>
      <w:r w:rsidRPr="00D8342B">
        <w:br/>
        <w:t>Dieu de leurs pères ;</w:t>
      </w:r>
      <w:r w:rsidRPr="00D8342B">
        <w:br/>
        <w:t>et Joas reçut le châtiment qu’il méritait.</w:t>
      </w:r>
      <w:r w:rsidRPr="00D8342B">
        <w:br/>
        <w:t>    Lorsque les Araméens partirent,</w:t>
      </w:r>
      <w:r w:rsidRPr="00D8342B">
        <w:br/>
        <w:t>le laissant dans de grandes souffrances,</w:t>
      </w:r>
      <w:r w:rsidRPr="00D8342B">
        <w:br/>
        <w:t>ses serviteurs complotèrent contre lui</w:t>
      </w:r>
      <w:r w:rsidRPr="00D8342B">
        <w:br/>
        <w:t>parce qu’il avait répandu le sang du fils du prêtre Joad,</w:t>
      </w:r>
      <w:r w:rsidRPr="00D8342B">
        <w:br/>
        <w:t>et ils le tuèrent sur son lit.</w:t>
      </w:r>
      <w:r w:rsidRPr="00D8342B">
        <w:br/>
      </w:r>
      <w:r w:rsidRPr="00D8342B">
        <w:lastRenderedPageBreak/>
        <w:t>Il mourut, et on l’ensevelit dans la Cité de David,</w:t>
      </w:r>
      <w:r w:rsidRPr="00D8342B">
        <w:br/>
        <w:t>mais non pas dans les tombeaux des rois.</w:t>
      </w:r>
    </w:p>
    <w:p w14:paraId="5F46A9CE" w14:textId="77777777" w:rsidR="00D8342B" w:rsidRPr="00D8342B" w:rsidRDefault="00D8342B" w:rsidP="00D87096">
      <w:pPr>
        <w:spacing w:line="240" w:lineRule="auto"/>
      </w:pPr>
      <w:r w:rsidRPr="00D8342B">
        <w:t>            – Parole du Seigneur.</w:t>
      </w:r>
    </w:p>
    <w:p w14:paraId="34ED1BA7" w14:textId="77777777" w:rsidR="00D8342B" w:rsidRPr="00D8342B" w:rsidRDefault="00D8342B" w:rsidP="00D87096">
      <w:pPr>
        <w:spacing w:line="240" w:lineRule="auto"/>
      </w:pPr>
      <w:r w:rsidRPr="00D8342B">
        <w:t>PSAUME</w:t>
      </w:r>
    </w:p>
    <w:p w14:paraId="074AAB04" w14:textId="77777777" w:rsidR="00D8342B" w:rsidRPr="00D8342B" w:rsidRDefault="00D8342B" w:rsidP="00D87096">
      <w:pPr>
        <w:spacing w:line="240" w:lineRule="auto"/>
      </w:pPr>
      <w:r w:rsidRPr="00D8342B">
        <w:t>(Ps 88 (89), 4-5, 29-30, 31-32, 33-34)</w:t>
      </w:r>
    </w:p>
    <w:p w14:paraId="568F67A8" w14:textId="77777777" w:rsidR="00D8342B" w:rsidRPr="00D8342B" w:rsidRDefault="00D8342B" w:rsidP="00D87096">
      <w:pPr>
        <w:spacing w:line="240" w:lineRule="auto"/>
      </w:pPr>
      <w:r w:rsidRPr="00D8342B">
        <w:t>R/ Sans fin, je lui garderai mon amour. (</w:t>
      </w:r>
      <w:proofErr w:type="spellStart"/>
      <w:r w:rsidRPr="00D8342B">
        <w:t>ps</w:t>
      </w:r>
      <w:proofErr w:type="spellEnd"/>
      <w:r w:rsidRPr="00D8342B">
        <w:t xml:space="preserve"> 88, 29a)</w:t>
      </w:r>
    </w:p>
    <w:p w14:paraId="56888281" w14:textId="77777777" w:rsidR="00D8342B" w:rsidRPr="00D8342B" w:rsidRDefault="00D8342B" w:rsidP="00D87096">
      <w:pPr>
        <w:spacing w:line="240" w:lineRule="auto"/>
      </w:pPr>
      <w:r w:rsidRPr="00D8342B">
        <w:t>« Avec mon élu, j’ai fait une alliance,</w:t>
      </w:r>
      <w:r w:rsidRPr="00D8342B">
        <w:br/>
        <w:t>j’ai juré à David, mon serviteur :</w:t>
      </w:r>
      <w:r w:rsidRPr="00D8342B">
        <w:br/>
        <w:t>J’établirai ta dynastie pour toujours,</w:t>
      </w:r>
      <w:r w:rsidRPr="00D8342B">
        <w:br/>
        <w:t>je te bâtis un trône pour la suite des âges. »</w:t>
      </w:r>
    </w:p>
    <w:p w14:paraId="4E036CF9" w14:textId="77777777" w:rsidR="00D8342B" w:rsidRPr="00D8342B" w:rsidRDefault="00D8342B" w:rsidP="00D87096">
      <w:pPr>
        <w:spacing w:line="240" w:lineRule="auto"/>
      </w:pPr>
      <w:r w:rsidRPr="00D8342B">
        <w:t>« Sans fin je lui garderai mon amour,</w:t>
      </w:r>
      <w:r w:rsidRPr="00D8342B">
        <w:br/>
        <w:t>mon alliance avec lui sera fidèle ;</w:t>
      </w:r>
      <w:r w:rsidRPr="00D8342B">
        <w:br/>
        <w:t>je fonderai sa dynastie pour toujours,</w:t>
      </w:r>
      <w:r w:rsidRPr="00D8342B">
        <w:br/>
        <w:t>son trône aussi durable que les cieux.</w:t>
      </w:r>
    </w:p>
    <w:p w14:paraId="74786BB0" w14:textId="77777777" w:rsidR="00D8342B" w:rsidRPr="00D8342B" w:rsidRDefault="00D8342B" w:rsidP="00D87096">
      <w:pPr>
        <w:spacing w:line="240" w:lineRule="auto"/>
      </w:pPr>
      <w:r w:rsidRPr="00D8342B">
        <w:t>« Si ses fils abandonnent ma loi</w:t>
      </w:r>
      <w:r w:rsidRPr="00D8342B">
        <w:br/>
        <w:t>et ne suivent pas mes volontés,</w:t>
      </w:r>
      <w:r w:rsidRPr="00D8342B">
        <w:br/>
        <w:t>s’ils osent violer mes préceptes</w:t>
      </w:r>
      <w:r w:rsidRPr="00D8342B">
        <w:br/>
        <w:t>et ne gardent pas mes commandements.</w:t>
      </w:r>
    </w:p>
    <w:p w14:paraId="4AC839F8" w14:textId="77777777" w:rsidR="00D8342B" w:rsidRPr="00D8342B" w:rsidRDefault="00D8342B" w:rsidP="00D87096">
      <w:pPr>
        <w:spacing w:line="240" w:lineRule="auto"/>
      </w:pPr>
      <w:r w:rsidRPr="00D8342B">
        <w:t>« Je punirai leur faute en les frappant.</w:t>
      </w:r>
      <w:r w:rsidRPr="00D8342B">
        <w:br/>
        <w:t>et je châtierai leur révolte,</w:t>
      </w:r>
      <w:r w:rsidRPr="00D8342B">
        <w:br/>
        <w:t>mais sans lui retirer mon amour,</w:t>
      </w:r>
      <w:r w:rsidRPr="00D8342B">
        <w:br/>
        <w:t>ni démentir ma fidélité. »</w:t>
      </w:r>
    </w:p>
    <w:p w14:paraId="7E64C2D2" w14:textId="77777777" w:rsidR="00D8342B" w:rsidRPr="00D8342B" w:rsidRDefault="00D8342B" w:rsidP="00D87096">
      <w:pPr>
        <w:spacing w:line="240" w:lineRule="auto"/>
      </w:pPr>
      <w:r w:rsidRPr="00D8342B">
        <w:t>ÉVANGILE</w:t>
      </w:r>
    </w:p>
    <w:p w14:paraId="7A92E96C" w14:textId="77777777" w:rsidR="00D8342B" w:rsidRPr="00D8342B" w:rsidRDefault="00D8342B" w:rsidP="00D87096">
      <w:pPr>
        <w:spacing w:line="240" w:lineRule="auto"/>
      </w:pPr>
      <w:r w:rsidRPr="00D8342B">
        <w:t>« Ne vous faites pas de souci pour demain » (Mt 6, 24-34)</w:t>
      </w:r>
    </w:p>
    <w:p w14:paraId="7111CD3E" w14:textId="77777777" w:rsidR="00D8342B" w:rsidRPr="00D8342B" w:rsidRDefault="00D8342B" w:rsidP="00D87096">
      <w:pPr>
        <w:spacing w:line="240" w:lineRule="auto"/>
      </w:pPr>
      <w:r w:rsidRPr="00D8342B">
        <w:t>Alléluia. Alléluia.</w:t>
      </w:r>
      <w:r w:rsidRPr="00D8342B">
        <w:br/>
        <w:t>Jésus Christ s’est fait pauvre, lui qui était riche,</w:t>
      </w:r>
      <w:r w:rsidRPr="00D8342B">
        <w:br/>
        <w:t>pour que vous deveniez riches par sa pauvreté.</w:t>
      </w:r>
      <w:r w:rsidRPr="00D8342B">
        <w:br/>
        <w:t>Alléluia. (cf. 2 Co 8, 9)</w:t>
      </w:r>
    </w:p>
    <w:p w14:paraId="52FBAAD9" w14:textId="77777777" w:rsidR="00D8342B" w:rsidRPr="00D8342B" w:rsidRDefault="00D8342B" w:rsidP="00D87096">
      <w:pPr>
        <w:spacing w:line="240" w:lineRule="auto"/>
      </w:pPr>
      <w:r w:rsidRPr="00D8342B">
        <w:t>Évangile de Jésus Christ selon saint Matthieu</w:t>
      </w:r>
    </w:p>
    <w:p w14:paraId="1BD63341" w14:textId="77777777" w:rsidR="00D8342B" w:rsidRPr="00D8342B" w:rsidRDefault="00D8342B" w:rsidP="00D87096">
      <w:pPr>
        <w:spacing w:line="240" w:lineRule="auto"/>
      </w:pPr>
      <w:r w:rsidRPr="00D8342B">
        <w:t>En ce temps-là,</w:t>
      </w:r>
      <w:r w:rsidRPr="00D8342B">
        <w:br/>
        <w:t>Jésus disait à ses disciples :</w:t>
      </w:r>
      <w:r w:rsidRPr="00D8342B">
        <w:br/>
        <w:t>    « Nul ne peut servir deux maîtres :</w:t>
      </w:r>
      <w:r w:rsidRPr="00D8342B">
        <w:br/>
        <w:t>ou bien il haïra l’un et aimera l’autre,</w:t>
      </w:r>
      <w:r w:rsidRPr="00D8342B">
        <w:br/>
        <w:t>ou bien il s’attachera à l’un et méprisera l’autre.</w:t>
      </w:r>
      <w:r w:rsidRPr="00D8342B">
        <w:br/>
        <w:t>Vous ne pouvez pas servir à la fois Dieu et l’Argent.</w:t>
      </w:r>
    </w:p>
    <w:p w14:paraId="03791816" w14:textId="77777777" w:rsidR="00D8342B" w:rsidRPr="00D8342B" w:rsidRDefault="00D8342B" w:rsidP="00D87096">
      <w:pPr>
        <w:spacing w:line="240" w:lineRule="auto"/>
      </w:pPr>
      <w:r w:rsidRPr="00D8342B">
        <w:t>    C’est pourquoi je vous dis :</w:t>
      </w:r>
      <w:r w:rsidRPr="00D8342B">
        <w:br/>
        <w:t>Ne vous souciez pas,</w:t>
      </w:r>
      <w:r w:rsidRPr="00D8342B">
        <w:br/>
        <w:t>pour votre vie, de ce que vous mangerez,</w:t>
      </w:r>
      <w:r w:rsidRPr="00D8342B">
        <w:br/>
        <w:t>ni, pour votre corps, de quoi vous le vêtirez.</w:t>
      </w:r>
      <w:r w:rsidRPr="00D8342B">
        <w:br/>
        <w:t>La vie ne vaut-elle pas plus que la nourriture,</w:t>
      </w:r>
      <w:r w:rsidRPr="00D8342B">
        <w:br/>
        <w:t>et le corps plus que les vêtements ?</w:t>
      </w:r>
      <w:r w:rsidRPr="00D8342B">
        <w:br/>
        <w:t>    Regardez les oiseaux du ciel :</w:t>
      </w:r>
      <w:r w:rsidRPr="00D8342B">
        <w:br/>
        <w:t>ils ne font ni semailles ni moisson,</w:t>
      </w:r>
      <w:r w:rsidRPr="00D8342B">
        <w:br/>
      </w:r>
      <w:r w:rsidRPr="00D8342B">
        <w:lastRenderedPageBreak/>
        <w:t>ils n’amassent pas dans des greniers,</w:t>
      </w:r>
      <w:r w:rsidRPr="00D8342B">
        <w:br/>
        <w:t>et votre Père céleste les nourrit.</w:t>
      </w:r>
      <w:r w:rsidRPr="00D8342B">
        <w:br/>
        <w:t>Vous-mêmes, ne valez-vous pas</w:t>
      </w:r>
      <w:r w:rsidRPr="00D8342B">
        <w:br/>
        <w:t>beaucoup plus qu’eux ?</w:t>
      </w:r>
      <w:r w:rsidRPr="00D8342B">
        <w:br/>
        <w:t>    Qui d’entre vous, en se faisant du souci,</w:t>
      </w:r>
      <w:r w:rsidRPr="00D8342B">
        <w:br/>
        <w:t>peut ajouter une coudée à la longueur de sa vie ?</w:t>
      </w:r>
      <w:r w:rsidRPr="00D8342B">
        <w:br/>
        <w:t>    Et au sujet des vêtements, pourquoi se faire tant de souci ?</w:t>
      </w:r>
      <w:r w:rsidRPr="00D8342B">
        <w:br/>
        <w:t>Observez comment poussent les lis des champs :</w:t>
      </w:r>
      <w:r w:rsidRPr="00D8342B">
        <w:br/>
        <w:t>ils ne travaillent pas, ils ne filent pas.</w:t>
      </w:r>
      <w:r w:rsidRPr="00D8342B">
        <w:br/>
        <w:t>    Or je vous dis que Salomon lui-même, dans toute sa gloire,</w:t>
      </w:r>
      <w:r w:rsidRPr="00D8342B">
        <w:br/>
        <w:t>n’était pas habillé comme l’un d’entre eux.</w:t>
      </w:r>
      <w:r w:rsidRPr="00D8342B">
        <w:br/>
        <w:t>    Si Dieu donne un tel vêtement à l’herbe des champs,</w:t>
      </w:r>
      <w:r w:rsidRPr="00D8342B">
        <w:br/>
        <w:t>qui est là aujourd’hui,</w:t>
      </w:r>
      <w:r w:rsidRPr="00D8342B">
        <w:br/>
        <w:t>et qui demain sera jetée au feu,</w:t>
      </w:r>
      <w:r w:rsidRPr="00D8342B">
        <w:br/>
        <w:t>ne fera-t-il pas bien davantage pour vous,</w:t>
      </w:r>
      <w:r w:rsidRPr="00D8342B">
        <w:br/>
        <w:t>hommes de peu de foi ?</w:t>
      </w:r>
    </w:p>
    <w:p w14:paraId="579DC4CE" w14:textId="77777777" w:rsidR="00D8342B" w:rsidRPr="00D8342B" w:rsidRDefault="00D8342B" w:rsidP="00D87096">
      <w:pPr>
        <w:spacing w:line="240" w:lineRule="auto"/>
      </w:pPr>
      <w:r w:rsidRPr="00D8342B">
        <w:t>    Ne vous faites donc pas tant de souci ;</w:t>
      </w:r>
      <w:r w:rsidRPr="00D8342B">
        <w:br/>
        <w:t>ne dites pas : “Qu’allons-nous manger ?”</w:t>
      </w:r>
      <w:r w:rsidRPr="00D8342B">
        <w:br/>
        <w:t>ou bien : “Qu’allons-nous boire ?”</w:t>
      </w:r>
      <w:r w:rsidRPr="00D8342B">
        <w:br/>
        <w:t>ou encore : “Avec quoi nous habiller ?”</w:t>
      </w:r>
      <w:r w:rsidRPr="00D8342B">
        <w:br/>
        <w:t>     Tout cela, les païens le recherchent.</w:t>
      </w:r>
      <w:r w:rsidRPr="00D8342B">
        <w:br/>
        <w:t>Mais votre Père céleste sait que vous en avez besoin.</w:t>
      </w:r>
      <w:r w:rsidRPr="00D8342B">
        <w:br/>
        <w:t>    Cherchez d’abord le royaume de Dieu et sa justice,</w:t>
      </w:r>
      <w:r w:rsidRPr="00D8342B">
        <w:br/>
        <w:t>et tout cela vous sera donné par surcroît.</w:t>
      </w:r>
      <w:r w:rsidRPr="00D8342B">
        <w:br/>
        <w:t>    Ne vous faites pas de souci pour demain :</w:t>
      </w:r>
      <w:r w:rsidRPr="00D8342B">
        <w:br/>
        <w:t>demain aura souci de lui-même ;</w:t>
      </w:r>
      <w:r w:rsidRPr="00D8342B">
        <w:br/>
        <w:t>à chaque jour suffit sa peine. »</w:t>
      </w:r>
    </w:p>
    <w:p w14:paraId="5A93F13F" w14:textId="77777777" w:rsidR="00D8342B" w:rsidRPr="00D8342B" w:rsidRDefault="00D8342B" w:rsidP="00D87096">
      <w:pPr>
        <w:spacing w:line="240" w:lineRule="auto"/>
      </w:pPr>
      <w:r w:rsidRPr="00D8342B">
        <w:t>            – Acclamons la Parole de Dieu.</w:t>
      </w:r>
    </w:p>
    <w:p w14:paraId="5DA497FB" w14:textId="77777777" w:rsidR="00D8342B" w:rsidRDefault="00D8342B" w:rsidP="00D8342B"/>
    <w:sectPr w:rsidR="00D83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2B"/>
    <w:rsid w:val="00776DEC"/>
    <w:rsid w:val="00D8342B"/>
    <w:rsid w:val="00D87096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3017A"/>
  <w15:chartTrackingRefBased/>
  <w15:docId w15:val="{21445BF8-B69D-4F58-842A-C43D0128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42B"/>
  </w:style>
  <w:style w:type="paragraph" w:styleId="Titre1">
    <w:name w:val="heading 1"/>
    <w:basedOn w:val="Normal"/>
    <w:next w:val="Normal"/>
    <w:link w:val="Titre1Car"/>
    <w:uiPriority w:val="9"/>
    <w:qFormat/>
    <w:rsid w:val="00D83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83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834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83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834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83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83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83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83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83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83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834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D8342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D8342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8342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8342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8342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8342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83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83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83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83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83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8342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8342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8342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83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8342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8342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83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834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9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730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2024-06-22T05:25:00Z</dcterms:created>
  <dcterms:modified xsi:type="dcterms:W3CDTF">2024-06-22T05:27:00Z</dcterms:modified>
</cp:coreProperties>
</file>