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0598" w14:textId="2BEC922C" w:rsidR="00811CC6" w:rsidRPr="009D2E48" w:rsidRDefault="00811CC6" w:rsidP="00811CC6">
      <w:pPr>
        <w:spacing w:line="240" w:lineRule="auto"/>
        <w:rPr>
          <w:rFonts w:cstheme="minorHAnsi"/>
        </w:rPr>
      </w:pPr>
      <w:r w:rsidRPr="00F07C76">
        <w:rPr>
          <w:b/>
          <w:bCs/>
          <w:sz w:val="24"/>
          <w:szCs w:val="24"/>
          <w:u w:val="single"/>
        </w:rPr>
        <w:t xml:space="preserve">Messe du </w:t>
      </w:r>
      <w:r w:rsidR="00E325C9">
        <w:rPr>
          <w:b/>
          <w:bCs/>
          <w:sz w:val="24"/>
          <w:szCs w:val="24"/>
          <w:u w:val="single"/>
        </w:rPr>
        <w:t>16</w:t>
      </w:r>
      <w:r w:rsidR="00E325C9" w:rsidRPr="00E325C9">
        <w:rPr>
          <w:b/>
          <w:bCs/>
          <w:sz w:val="24"/>
          <w:szCs w:val="24"/>
          <w:u w:val="single"/>
          <w:vertAlign w:val="superscript"/>
        </w:rPr>
        <w:t>e</w:t>
      </w:r>
      <w:r w:rsidR="00E325C9">
        <w:rPr>
          <w:b/>
          <w:bCs/>
          <w:sz w:val="24"/>
          <w:szCs w:val="24"/>
          <w:u w:val="single"/>
        </w:rPr>
        <w:t xml:space="preserve"> </w:t>
      </w:r>
      <w:r w:rsidR="001D172F">
        <w:rPr>
          <w:b/>
          <w:bCs/>
          <w:sz w:val="24"/>
          <w:szCs w:val="24"/>
          <w:u w:val="single"/>
        </w:rPr>
        <w:t>di</w:t>
      </w:r>
      <w:r w:rsidR="00E325C9">
        <w:rPr>
          <w:b/>
          <w:bCs/>
          <w:sz w:val="24"/>
          <w:szCs w:val="24"/>
          <w:u w:val="single"/>
        </w:rPr>
        <w:t>manche</w:t>
      </w:r>
      <w:r w:rsidR="001D172F">
        <w:rPr>
          <w:b/>
          <w:bCs/>
          <w:sz w:val="24"/>
          <w:szCs w:val="24"/>
          <w:u w:val="single"/>
        </w:rPr>
        <w:t xml:space="preserve"> </w:t>
      </w:r>
      <w:r w:rsidRPr="00F07C76">
        <w:rPr>
          <w:b/>
          <w:bCs/>
          <w:sz w:val="24"/>
          <w:szCs w:val="24"/>
          <w:u w:val="single"/>
        </w:rPr>
        <w:t xml:space="preserve">du TO années </w:t>
      </w:r>
      <w:r w:rsidR="00E325C9">
        <w:rPr>
          <w:b/>
          <w:bCs/>
          <w:sz w:val="24"/>
          <w:szCs w:val="24"/>
          <w:u w:val="single"/>
        </w:rPr>
        <w:t>A</w:t>
      </w:r>
      <w:r w:rsidRPr="00F07C76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r w:rsidRPr="009D2E48">
        <w:rPr>
          <w:rFonts w:cstheme="minorHAnsi"/>
        </w:rPr>
        <w:t xml:space="preserve"> </w:t>
      </w:r>
    </w:p>
    <w:p w14:paraId="1C965A4F" w14:textId="29547C8F" w:rsidR="00811CC6" w:rsidRPr="00F2474C" w:rsidRDefault="00811CC6" w:rsidP="00811CC6">
      <w:pPr>
        <w:spacing w:line="240" w:lineRule="auto"/>
        <w:rPr>
          <w:rFonts w:cstheme="minorHAnsi"/>
        </w:rPr>
      </w:pPr>
    </w:p>
    <w:p w14:paraId="5F24F670" w14:textId="77777777" w:rsidR="000465C2" w:rsidRDefault="000465C2" w:rsidP="00811CC6">
      <w:pPr>
        <w:spacing w:line="240" w:lineRule="auto"/>
        <w:rPr>
          <w:rFonts w:cstheme="minorHAnsi"/>
        </w:rPr>
      </w:pPr>
    </w:p>
    <w:p w14:paraId="777707F9" w14:textId="21E50293" w:rsidR="00E325C9" w:rsidRPr="00E325C9" w:rsidRDefault="00811CC6" w:rsidP="00E325C9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16DD9F" wp14:editId="7B1CDAB2">
                <wp:simplePos x="0" y="0"/>
                <wp:positionH relativeFrom="margin">
                  <wp:align>right</wp:align>
                </wp:positionH>
                <wp:positionV relativeFrom="paragraph">
                  <wp:posOffset>7865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13B8F" w14:textId="77777777" w:rsidR="00811CC6" w:rsidRPr="00507F30" w:rsidRDefault="00811CC6" w:rsidP="00811CC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16DD9F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6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I3B&#10;+P7ZAAAABgEAAA8AAAAAAAAAAAAAAAAAbgQAAGRycy9kb3ducmV2LnhtbFBLBQYAAAAABAAEAPMA&#10;AAB0BQAAAAA=&#10;" strokecolor="red">
                <v:textbox style="mso-fit-shape-to-text:t">
                  <w:txbxContent>
                    <w:p w14:paraId="4D913B8F" w14:textId="77777777" w:rsidR="00811CC6" w:rsidRPr="00507F30" w:rsidRDefault="00811CC6" w:rsidP="00811CC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0A6826">
        <w:t xml:space="preserve"> </w:t>
      </w:r>
      <w:r w:rsidRPr="009D2E48">
        <w:rPr>
          <w:rFonts w:eastAsia="Times New Roman" w:cstheme="minorHAnsi"/>
          <w:color w:val="333333"/>
          <w:lang w:eastAsia="fr-FR"/>
        </w:rPr>
        <w:t>(</w:t>
      </w:r>
      <w:r w:rsidR="00E325C9" w:rsidRPr="00E325C9">
        <w:rPr>
          <w:rFonts w:cstheme="minorHAnsi"/>
        </w:rPr>
        <w:t>Sg 12, 13.16-19</w:t>
      </w:r>
      <w:r w:rsidRPr="009D2E48">
        <w:rPr>
          <w:rFonts w:eastAsia="Times New Roman" w:cstheme="minorHAnsi"/>
          <w:color w:val="333333"/>
          <w:lang w:eastAsia="fr-FR"/>
        </w:rPr>
        <w:t>)</w:t>
      </w:r>
      <w:r w:rsidRPr="00592CDE">
        <w:t xml:space="preserve"> </w:t>
      </w:r>
      <w:r>
        <w:br/>
      </w:r>
      <w:r w:rsidR="00E325C9" w:rsidRPr="00E325C9">
        <w:rPr>
          <w:i/>
          <w:iCs/>
        </w:rPr>
        <w:t xml:space="preserve">« Après la faute </w:t>
      </w:r>
      <w:r w:rsidR="00085DB5">
        <w:rPr>
          <w:i/>
          <w:iCs/>
        </w:rPr>
        <w:t>T</w:t>
      </w:r>
      <w:r w:rsidR="00E325C9" w:rsidRPr="00E325C9">
        <w:rPr>
          <w:i/>
          <w:iCs/>
        </w:rPr>
        <w:t>u accordes la conversion »</w:t>
      </w:r>
    </w:p>
    <w:p w14:paraId="2C79D72A" w14:textId="77777777" w:rsidR="00E325C9" w:rsidRPr="00E325C9" w:rsidRDefault="00E325C9" w:rsidP="00E325C9">
      <w:pPr>
        <w:spacing w:line="240" w:lineRule="auto"/>
        <w:rPr>
          <w:rFonts w:cstheme="minorHAnsi"/>
        </w:rPr>
      </w:pPr>
      <w:r w:rsidRPr="00E325C9">
        <w:rPr>
          <w:rFonts w:cstheme="minorHAnsi"/>
        </w:rPr>
        <w:t>Lecture du livre de la Sagesse</w:t>
      </w:r>
    </w:p>
    <w:p w14:paraId="3B691468" w14:textId="77777777" w:rsidR="00141289" w:rsidRPr="00927877" w:rsidRDefault="00141289" w:rsidP="00085DB5">
      <w:pPr>
        <w:ind w:hanging="142"/>
      </w:pPr>
      <w:r w:rsidRPr="00927877">
        <w:rPr>
          <w:vertAlign w:val="superscript"/>
        </w:rPr>
        <w:t>13</w:t>
      </w:r>
      <w:r w:rsidRPr="00927877">
        <w:t xml:space="preserve">Il n’y a pas d’autre dieu que </w:t>
      </w:r>
      <w:r>
        <w:t>T</w:t>
      </w:r>
      <w:r w:rsidRPr="00927877">
        <w:t xml:space="preserve">oi, qui prenne soin de toute chose : </w:t>
      </w:r>
      <w:r>
        <w:br/>
        <w:t>T</w:t>
      </w:r>
      <w:r w:rsidRPr="00927877">
        <w:t xml:space="preserve">u montres ainsi que </w:t>
      </w:r>
      <w:r>
        <w:t>T</w:t>
      </w:r>
      <w:r w:rsidRPr="00927877">
        <w:t>es jugements ne sont pas injustes.</w:t>
      </w:r>
    </w:p>
    <w:p w14:paraId="234B9723" w14:textId="38A0E32E" w:rsidR="00141289" w:rsidRPr="00927877" w:rsidRDefault="00141289" w:rsidP="00141289">
      <w:pPr>
        <w:spacing w:after="0"/>
        <w:ind w:hanging="142"/>
      </w:pPr>
      <w:r w:rsidRPr="00927877">
        <w:rPr>
          <w:vertAlign w:val="superscript"/>
        </w:rPr>
        <w:t>16</w:t>
      </w:r>
      <w:r w:rsidRPr="00927877">
        <w:t xml:space="preserve">Ta force est à l’origine de </w:t>
      </w:r>
      <w:r>
        <w:t>T</w:t>
      </w:r>
      <w:r w:rsidRPr="00927877">
        <w:t xml:space="preserve">a justice, </w:t>
      </w:r>
      <w:r>
        <w:br/>
      </w:r>
      <w:r w:rsidRPr="00927877">
        <w:t xml:space="preserve">et </w:t>
      </w:r>
      <w:r>
        <w:t>T</w:t>
      </w:r>
      <w:r w:rsidRPr="00927877">
        <w:t xml:space="preserve">a domination sur toute chose </w:t>
      </w:r>
      <w:r w:rsidR="00085DB5">
        <w:br/>
        <w:t>T</w:t>
      </w:r>
      <w:r w:rsidRPr="00927877">
        <w:t>e permet d’épargner toute chose.</w:t>
      </w:r>
    </w:p>
    <w:p w14:paraId="25F1E312" w14:textId="7A31B67A" w:rsidR="00141289" w:rsidRPr="00927877" w:rsidRDefault="00141289" w:rsidP="00141289">
      <w:pPr>
        <w:spacing w:after="0"/>
        <w:ind w:hanging="142"/>
      </w:pPr>
      <w:r w:rsidRPr="00927877">
        <w:rPr>
          <w:vertAlign w:val="superscript"/>
        </w:rPr>
        <w:t>17</w:t>
      </w:r>
      <w:r w:rsidRPr="00927877">
        <w:t xml:space="preserve">Tu montres </w:t>
      </w:r>
      <w:r>
        <w:t>T</w:t>
      </w:r>
      <w:r w:rsidRPr="00927877">
        <w:t xml:space="preserve">a force si l’on ne croit pas </w:t>
      </w:r>
      <w:r w:rsidR="00085DB5">
        <w:br/>
      </w:r>
      <w:r w:rsidRPr="00927877">
        <w:t xml:space="preserve">à la plénitude de </w:t>
      </w:r>
      <w:r>
        <w:t>T</w:t>
      </w:r>
      <w:r w:rsidRPr="00927877">
        <w:t xml:space="preserve">a puissance, </w:t>
      </w:r>
      <w:r>
        <w:br/>
      </w:r>
      <w:r w:rsidRPr="00927877">
        <w:t xml:space="preserve">et ceux qui la bravent sciemment, </w:t>
      </w:r>
      <w:r w:rsidR="00085DB5">
        <w:br/>
      </w:r>
      <w:r>
        <w:t>T</w:t>
      </w:r>
      <w:r w:rsidRPr="00927877">
        <w:t>u les réprimes.</w:t>
      </w:r>
    </w:p>
    <w:p w14:paraId="4BA0FCB6" w14:textId="60326BC4" w:rsidR="00141289" w:rsidRPr="00927877" w:rsidRDefault="00141289" w:rsidP="000465C2">
      <w:pPr>
        <w:ind w:hanging="142"/>
      </w:pPr>
      <w:r w:rsidRPr="00927877">
        <w:rPr>
          <w:vertAlign w:val="superscript"/>
        </w:rPr>
        <w:t>18</w:t>
      </w:r>
      <w:r w:rsidRPr="00927877">
        <w:t xml:space="preserve">Mais </w:t>
      </w:r>
      <w:r>
        <w:t>T</w:t>
      </w:r>
      <w:r w:rsidRPr="00927877">
        <w:t xml:space="preserve">oi qui disposes de la force, </w:t>
      </w:r>
      <w:r w:rsidR="00085DB5">
        <w:br/>
      </w:r>
      <w:r>
        <w:t>T</w:t>
      </w:r>
      <w:r w:rsidRPr="00927877">
        <w:t xml:space="preserve">u juges avec indulgence, </w:t>
      </w:r>
      <w:r>
        <w:br/>
        <w:t>T</w:t>
      </w:r>
      <w:r w:rsidRPr="00927877">
        <w:t xml:space="preserve">u nous gouvernes avec beaucoup de ménagement, </w:t>
      </w:r>
      <w:r>
        <w:br/>
      </w:r>
      <w:r w:rsidRPr="00927877">
        <w:t xml:space="preserve">car </w:t>
      </w:r>
      <w:r>
        <w:t>T</w:t>
      </w:r>
      <w:r w:rsidRPr="00927877">
        <w:t xml:space="preserve">u n’as qu’à vouloir pour exercer </w:t>
      </w:r>
      <w:r>
        <w:t>T</w:t>
      </w:r>
      <w:r w:rsidRPr="00927877">
        <w:t>a puissance.</w:t>
      </w:r>
    </w:p>
    <w:p w14:paraId="7A0B9D6B" w14:textId="43C41617" w:rsidR="00141289" w:rsidRPr="00927877" w:rsidRDefault="00141289" w:rsidP="00141289">
      <w:pPr>
        <w:ind w:hanging="142"/>
      </w:pPr>
      <w:r w:rsidRPr="00927877">
        <w:rPr>
          <w:vertAlign w:val="superscript"/>
        </w:rPr>
        <w:t>19</w:t>
      </w:r>
      <w:r w:rsidRPr="00927877">
        <w:t xml:space="preserve">Par </w:t>
      </w:r>
      <w:r>
        <w:t>T</w:t>
      </w:r>
      <w:r w:rsidRPr="00927877">
        <w:t xml:space="preserve">on exemple </w:t>
      </w:r>
      <w:r>
        <w:t>T</w:t>
      </w:r>
      <w:r w:rsidRPr="00927877">
        <w:t xml:space="preserve">u as enseigné à </w:t>
      </w:r>
      <w:r>
        <w:t>T</w:t>
      </w:r>
      <w:r w:rsidRPr="00927877">
        <w:t xml:space="preserve">on peuple </w:t>
      </w:r>
      <w:r w:rsidR="00085DB5">
        <w:br/>
      </w:r>
      <w:r w:rsidRPr="00927877">
        <w:t xml:space="preserve">que le juste doit être humain ; </w:t>
      </w:r>
      <w:r>
        <w:br/>
      </w:r>
      <w:r w:rsidRPr="00927877">
        <w:t xml:space="preserve">à </w:t>
      </w:r>
      <w:r>
        <w:t>T</w:t>
      </w:r>
      <w:r w:rsidRPr="00927877">
        <w:t xml:space="preserve">es fils </w:t>
      </w:r>
      <w:r>
        <w:t>T</w:t>
      </w:r>
      <w:r w:rsidRPr="00927877">
        <w:t xml:space="preserve">u as donné une belle espérance : </w:t>
      </w:r>
      <w:r w:rsidR="00085DB5">
        <w:br/>
      </w:r>
      <w:r w:rsidRPr="00927877">
        <w:t xml:space="preserve">après la faute </w:t>
      </w:r>
      <w:r>
        <w:t>T</w:t>
      </w:r>
      <w:r w:rsidRPr="00927877">
        <w:t>u accordes la conversion.</w:t>
      </w:r>
    </w:p>
    <w:p w14:paraId="1046D800" w14:textId="77777777" w:rsidR="00E325C9" w:rsidRDefault="00E325C9" w:rsidP="00E325C9">
      <w:pPr>
        <w:spacing w:line="240" w:lineRule="auto"/>
        <w:rPr>
          <w:rFonts w:cstheme="minorHAnsi"/>
        </w:rPr>
      </w:pPr>
      <w:r w:rsidRPr="00E325C9">
        <w:rPr>
          <w:rFonts w:cstheme="minorHAnsi"/>
        </w:rPr>
        <w:t>    – Parole du Seigneur.</w:t>
      </w:r>
    </w:p>
    <w:p w14:paraId="7054BCF5" w14:textId="77777777" w:rsidR="00EE3C18" w:rsidRDefault="00EE3C18" w:rsidP="00E325C9">
      <w:pPr>
        <w:spacing w:line="240" w:lineRule="auto"/>
        <w:rPr>
          <w:rFonts w:cstheme="minorHAnsi"/>
        </w:rPr>
      </w:pPr>
    </w:p>
    <w:p w14:paraId="6D7F993A" w14:textId="77777777" w:rsidR="000465C2" w:rsidRPr="00E325C9" w:rsidRDefault="000465C2" w:rsidP="00E325C9">
      <w:pPr>
        <w:spacing w:line="240" w:lineRule="auto"/>
        <w:rPr>
          <w:rFonts w:cstheme="minorHAnsi"/>
        </w:rPr>
      </w:pPr>
    </w:p>
    <w:p w14:paraId="5FB4256E" w14:textId="7CD8EEF7" w:rsidR="00EE3C18" w:rsidRPr="00EE3C18" w:rsidRDefault="00316ADD" w:rsidP="00EE3C18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5981FD" wp14:editId="15DC936A">
                <wp:simplePos x="0" y="0"/>
                <wp:positionH relativeFrom="margin">
                  <wp:align>right</wp:align>
                </wp:positionH>
                <wp:positionV relativeFrom="paragraph">
                  <wp:posOffset>3322</wp:posOffset>
                </wp:positionV>
                <wp:extent cx="866140" cy="689610"/>
                <wp:effectExtent l="0" t="0" r="10160" b="14605"/>
                <wp:wrapNone/>
                <wp:docPr id="2022195267" name="Zone de texte 2022195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A2DDA" w14:textId="77777777" w:rsidR="00316ADD" w:rsidRPr="00507F30" w:rsidRDefault="00316ADD" w:rsidP="00316AD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5981FD" id="_x0000_t202" coordsize="21600,21600" o:spt="202" path="m,l,21600r21600,l21600,xe">
                <v:stroke joinstyle="miter"/>
                <v:path gradientshapeok="t" o:connecttype="rect"/>
              </v:shapetype>
              <v:shape id="Zone de texte 2022195267" o:spid="_x0000_s1027" type="#_x0000_t202" style="position:absolute;margin-left:17pt;margin-top:.25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3i0ExNgAAAAFAQAADwAAAAAAAAAAAAAAAABxBAAAZHJzL2Rvd25yZXYueG1sUEsFBgAAAAAEAAQA&#10;8wAAAHYFAAAAAA==&#10;" strokecolor="red">
                <v:textbox style="mso-fit-shape-to-text:t">
                  <w:txbxContent>
                    <w:p w14:paraId="275A2DDA" w14:textId="77777777" w:rsidR="00316ADD" w:rsidRPr="00507F30" w:rsidRDefault="00316ADD" w:rsidP="00316AD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1CC6">
        <w:rPr>
          <w:b/>
          <w:bCs/>
          <w:u w:val="single"/>
        </w:rPr>
        <w:t>Psaume</w:t>
      </w:r>
      <w:r>
        <w:t xml:space="preserve"> </w:t>
      </w:r>
      <w:r w:rsidR="00EE3C18" w:rsidRPr="00E325C9">
        <w:rPr>
          <w:rFonts w:cstheme="minorHAnsi"/>
        </w:rPr>
        <w:t>Ps 85 (86), 5-6, 9ab.10, 15-16ab</w:t>
      </w:r>
      <w:r>
        <w:br/>
      </w:r>
      <w:r w:rsidR="00EE3C18" w:rsidRPr="00EE3C18">
        <w:rPr>
          <w:rFonts w:cstheme="minorHAnsi"/>
          <w:i/>
          <w:iCs/>
        </w:rPr>
        <w:t xml:space="preserve">R/ </w:t>
      </w:r>
      <w:r w:rsidR="00EE3C18" w:rsidRPr="00EE3C18">
        <w:rPr>
          <w:rFonts w:cstheme="minorHAnsi"/>
          <w:i/>
          <w:iCs/>
          <w:vertAlign w:val="superscript"/>
        </w:rPr>
        <w:t>cf 5a.6a</w:t>
      </w:r>
      <w:r w:rsidR="00EE3C18" w:rsidRPr="00EE3C18">
        <w:rPr>
          <w:rFonts w:cstheme="minorHAnsi"/>
          <w:i/>
          <w:iCs/>
        </w:rPr>
        <w:t xml:space="preserve">Toi qui es bon et qui pardonnes, </w:t>
      </w:r>
      <w:r w:rsidR="000465C2">
        <w:rPr>
          <w:rFonts w:cstheme="minorHAnsi"/>
          <w:i/>
          <w:iCs/>
        </w:rPr>
        <w:br/>
      </w:r>
      <w:r w:rsidR="00EE3C18" w:rsidRPr="00EE3C18">
        <w:rPr>
          <w:rFonts w:cstheme="minorHAnsi"/>
          <w:i/>
          <w:iCs/>
        </w:rPr>
        <w:t>écoute ma prière, Seigneur</w:t>
      </w:r>
      <w:r w:rsidR="00260CC7">
        <w:rPr>
          <w:rFonts w:cstheme="minorHAnsi"/>
          <w:i/>
          <w:iCs/>
        </w:rPr>
        <w:t xml:space="preserve"> </w:t>
      </w:r>
    </w:p>
    <w:p w14:paraId="251B831D" w14:textId="77777777" w:rsidR="000465C2" w:rsidRPr="006F3F5B" w:rsidRDefault="000465C2" w:rsidP="000465C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3F5B">
        <w:rPr>
          <w:vertAlign w:val="superscript"/>
        </w:rPr>
        <w:t>5</w:t>
      </w:r>
      <w:r w:rsidRPr="006F3F5B">
        <w:t xml:space="preserve">Toi qui es bon et qui pardonnes, </w:t>
      </w:r>
      <w:r>
        <w:br/>
      </w:r>
      <w:r w:rsidRPr="006F3F5B">
        <w:t xml:space="preserve">plein d'amour pour tous ceux qui </w:t>
      </w:r>
      <w:r>
        <w:t>T</w:t>
      </w:r>
      <w:r w:rsidRPr="006F3F5B">
        <w:t>'appellent,</w:t>
      </w:r>
    </w:p>
    <w:p w14:paraId="2B81A4D0" w14:textId="77777777" w:rsidR="000465C2" w:rsidRPr="006F3F5B" w:rsidRDefault="000465C2" w:rsidP="000465C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F3F5B">
        <w:rPr>
          <w:vertAlign w:val="superscript"/>
        </w:rPr>
        <w:t>6</w:t>
      </w:r>
      <w:r w:rsidRPr="006F3F5B">
        <w:t xml:space="preserve">écoute ma prière, Seigneur, </w:t>
      </w:r>
      <w:r>
        <w:br/>
      </w:r>
      <w:r w:rsidRPr="006F3F5B">
        <w:t xml:space="preserve">entends ma voix qui </w:t>
      </w:r>
      <w:r>
        <w:t>T</w:t>
      </w:r>
      <w:r w:rsidRPr="006F3F5B">
        <w:t>e supplie.</w:t>
      </w:r>
    </w:p>
    <w:p w14:paraId="45B04786" w14:textId="73374971" w:rsidR="000465C2" w:rsidRPr="006F3F5B" w:rsidRDefault="000465C2" w:rsidP="000465C2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6F3F5B">
        <w:rPr>
          <w:vertAlign w:val="superscript"/>
        </w:rPr>
        <w:t>9</w:t>
      </w:r>
      <w:r>
        <w:rPr>
          <w:vertAlign w:val="superscript"/>
        </w:rPr>
        <w:t>ab</w:t>
      </w:r>
      <w:r w:rsidRPr="006F3F5B">
        <w:t xml:space="preserve">Toutes les nations, que </w:t>
      </w:r>
      <w:r>
        <w:t>T</w:t>
      </w:r>
      <w:r w:rsidRPr="006F3F5B">
        <w:t xml:space="preserve">u as faites, </w:t>
      </w:r>
      <w:r>
        <w:br/>
      </w:r>
      <w:r w:rsidRPr="006F3F5B">
        <w:t xml:space="preserve">viendront se prosterner devant </w:t>
      </w:r>
      <w:r>
        <w:t>T</w:t>
      </w:r>
      <w:r w:rsidRPr="006F3F5B">
        <w:t>oi,</w:t>
      </w:r>
    </w:p>
    <w:p w14:paraId="16B4CA01" w14:textId="2B096D96" w:rsidR="000465C2" w:rsidRPr="006F3F5B" w:rsidRDefault="000465C2" w:rsidP="000465C2">
      <w:pPr>
        <w:spacing w:line="240" w:lineRule="auto"/>
        <w:ind w:hanging="142"/>
      </w:pPr>
      <w:r w:rsidRPr="006F3F5B">
        <w:rPr>
          <w:vertAlign w:val="superscript"/>
        </w:rPr>
        <w:t>10</w:t>
      </w:r>
      <w:r w:rsidRPr="006F3F5B">
        <w:t xml:space="preserve">car </w:t>
      </w:r>
      <w:r>
        <w:t>T</w:t>
      </w:r>
      <w:r w:rsidRPr="006F3F5B">
        <w:t xml:space="preserve">u es grand et </w:t>
      </w:r>
      <w:r>
        <w:t>T</w:t>
      </w:r>
      <w:r w:rsidRPr="006F3F5B">
        <w:t xml:space="preserve">u fais des merveilles, </w:t>
      </w:r>
      <w:r>
        <w:br/>
        <w:t>T</w:t>
      </w:r>
      <w:r w:rsidRPr="006F3F5B">
        <w:t>oi, Dieu, le seul.</w:t>
      </w:r>
    </w:p>
    <w:p w14:paraId="309D65B3" w14:textId="20A322B9" w:rsidR="000465C2" w:rsidRPr="006F3F5B" w:rsidRDefault="000465C2" w:rsidP="000465C2">
      <w:pPr>
        <w:spacing w:after="0" w:line="240" w:lineRule="auto"/>
        <w:ind w:hanging="142"/>
      </w:pPr>
      <w:r w:rsidRPr="006F3F5B">
        <w:rPr>
          <w:vertAlign w:val="superscript"/>
        </w:rPr>
        <w:t>15</w:t>
      </w:r>
      <w:r w:rsidRPr="006F3F5B">
        <w:t xml:space="preserve">Toi, Seigneur, Dieu de tendresse et de pitié, </w:t>
      </w:r>
      <w:r>
        <w:br/>
      </w:r>
      <w:r w:rsidRPr="006F3F5B">
        <w:t>lent à la colère, plein d'amour et de vérité !</w:t>
      </w:r>
    </w:p>
    <w:p w14:paraId="78D21E82" w14:textId="1D264B20" w:rsidR="00EE3C18" w:rsidRDefault="000465C2" w:rsidP="000465C2">
      <w:pPr>
        <w:spacing w:line="240" w:lineRule="auto"/>
        <w:ind w:hanging="142"/>
        <w:rPr>
          <w:rFonts w:cstheme="minorHAnsi"/>
        </w:rPr>
      </w:pPr>
      <w:r w:rsidRPr="006F3F5B">
        <w:rPr>
          <w:vertAlign w:val="superscript"/>
        </w:rPr>
        <w:t>16</w:t>
      </w:r>
      <w:r w:rsidRPr="006F3F5B">
        <w:t xml:space="preserve">Regarde vers moi, </w:t>
      </w:r>
      <w:r>
        <w:br/>
      </w:r>
      <w:r w:rsidRPr="006F3F5B">
        <w:t xml:space="preserve">prends pitié de moi. </w:t>
      </w:r>
    </w:p>
    <w:p w14:paraId="2898FBB5" w14:textId="078A5C65" w:rsidR="00EE3C18" w:rsidRPr="0044337F" w:rsidRDefault="0044337F" w:rsidP="00EE3C18">
      <w:pPr>
        <w:spacing w:line="240" w:lineRule="auto"/>
        <w:rPr>
          <w:rFonts w:cstheme="minorHAnsi"/>
          <w:i/>
          <w:iCs/>
        </w:rPr>
      </w:pPr>
      <w:r w:rsidRPr="0044337F">
        <w:rPr>
          <w:rFonts w:cstheme="minorHAnsi"/>
          <w:b/>
          <w:bCs/>
          <w:u w:val="single"/>
        </w:rPr>
        <w:lastRenderedPageBreak/>
        <w:t>Deuxième Lecture</w:t>
      </w:r>
      <w:r w:rsidRPr="00E325C9">
        <w:rPr>
          <w:rFonts w:cstheme="minorHAnsi"/>
        </w:rPr>
        <w:t xml:space="preserve"> (Rm 8, 26-27)</w:t>
      </w:r>
      <w:r>
        <w:rPr>
          <w:rFonts w:cstheme="minorHAnsi"/>
        </w:rPr>
        <w:br/>
      </w:r>
      <w:r w:rsidR="00EE3C18" w:rsidRPr="0044337F">
        <w:rPr>
          <w:rFonts w:cstheme="minorHAnsi"/>
          <w:i/>
          <w:iCs/>
        </w:rPr>
        <w:t xml:space="preserve">« L’Esprit </w:t>
      </w:r>
      <w:r w:rsidRPr="0044337F">
        <w:rPr>
          <w:rFonts w:cstheme="minorHAnsi"/>
          <w:i/>
          <w:iCs/>
        </w:rPr>
        <w:t>L</w:t>
      </w:r>
      <w:r w:rsidR="00EE3C18" w:rsidRPr="0044337F">
        <w:rPr>
          <w:rFonts w:cstheme="minorHAnsi"/>
          <w:i/>
          <w:iCs/>
        </w:rPr>
        <w:t>ui-même intercède par des gémissements inexprimables »</w:t>
      </w:r>
    </w:p>
    <w:p w14:paraId="0FFD1D6F" w14:textId="77777777" w:rsidR="00EE3C18" w:rsidRPr="00E325C9" w:rsidRDefault="00EE3C18" w:rsidP="00EE3C18">
      <w:pPr>
        <w:spacing w:line="240" w:lineRule="auto"/>
        <w:rPr>
          <w:rFonts w:cstheme="minorHAnsi"/>
        </w:rPr>
      </w:pPr>
      <w:r w:rsidRPr="00E325C9">
        <w:rPr>
          <w:rFonts w:cstheme="minorHAnsi"/>
        </w:rPr>
        <w:t>Lecture de la lettre de saint Paul Apôtre aux Romains</w:t>
      </w:r>
    </w:p>
    <w:p w14:paraId="6A57BEB5" w14:textId="77777777" w:rsidR="00C158B3" w:rsidRDefault="00EE3C18" w:rsidP="00EE3C18">
      <w:pPr>
        <w:spacing w:line="240" w:lineRule="auto"/>
        <w:rPr>
          <w:rFonts w:cstheme="minorHAnsi"/>
        </w:rPr>
      </w:pPr>
      <w:r w:rsidRPr="00E325C9">
        <w:rPr>
          <w:rFonts w:cstheme="minorHAnsi"/>
        </w:rPr>
        <w:t>Frères,</w:t>
      </w:r>
    </w:p>
    <w:p w14:paraId="2010056A" w14:textId="7A28F29B" w:rsidR="00C158B3" w:rsidRPr="00285285" w:rsidRDefault="00C158B3" w:rsidP="00C158B3">
      <w:pPr>
        <w:spacing w:after="0" w:line="240" w:lineRule="auto"/>
        <w:ind w:hanging="142"/>
      </w:pPr>
      <w:r w:rsidRPr="00285285">
        <w:rPr>
          <w:vertAlign w:val="superscript"/>
        </w:rPr>
        <w:t>26</w:t>
      </w:r>
      <w:r>
        <w:t>L</w:t>
      </w:r>
      <w:r w:rsidRPr="00285285">
        <w:t xml:space="preserve">’Esprit Saint vient au secours de notre faiblesse, </w:t>
      </w:r>
      <w:r>
        <w:br/>
      </w:r>
      <w:r w:rsidRPr="00285285">
        <w:t xml:space="preserve">car nous ne savons pas prier comme il faut. </w:t>
      </w:r>
      <w:r>
        <w:br/>
      </w:r>
      <w:r w:rsidRPr="00285285">
        <w:t xml:space="preserve">L’Esprit </w:t>
      </w:r>
      <w:r>
        <w:t>L</w:t>
      </w:r>
      <w:r w:rsidRPr="00285285">
        <w:t xml:space="preserve">ui-même intercède pour nous </w:t>
      </w:r>
      <w:r>
        <w:br/>
      </w:r>
      <w:r w:rsidRPr="00285285">
        <w:t>par des gémissements inexprimables.</w:t>
      </w:r>
    </w:p>
    <w:p w14:paraId="21AC6EB4" w14:textId="77777777" w:rsidR="00C158B3" w:rsidRPr="00285285" w:rsidRDefault="00C158B3" w:rsidP="00C158B3">
      <w:pPr>
        <w:spacing w:line="240" w:lineRule="auto"/>
        <w:ind w:hanging="142"/>
      </w:pPr>
      <w:r w:rsidRPr="00285285">
        <w:rPr>
          <w:vertAlign w:val="superscript"/>
        </w:rPr>
        <w:t>27</w:t>
      </w:r>
      <w:r w:rsidRPr="00285285">
        <w:t xml:space="preserve">Et Dieu, qui scrute les cœurs, connaît les intentions de l’Esprit </w:t>
      </w:r>
      <w:r>
        <w:br/>
      </w:r>
      <w:r w:rsidRPr="00285285">
        <w:t>puisque c’est selon Dieu que l’Esprit intercède pour les fidèles.</w:t>
      </w:r>
    </w:p>
    <w:p w14:paraId="5CFE0282" w14:textId="77777777" w:rsidR="00EE3C18" w:rsidRDefault="00EE3C18" w:rsidP="00EE3C18">
      <w:pPr>
        <w:spacing w:line="240" w:lineRule="auto"/>
        <w:rPr>
          <w:rFonts w:cstheme="minorHAnsi"/>
        </w:rPr>
      </w:pPr>
      <w:r w:rsidRPr="00E325C9">
        <w:rPr>
          <w:rFonts w:cstheme="minorHAnsi"/>
        </w:rPr>
        <w:t>    – Parole du Seigneur.</w:t>
      </w:r>
    </w:p>
    <w:p w14:paraId="040F869D" w14:textId="77777777" w:rsidR="00F2474C" w:rsidRDefault="00F2474C" w:rsidP="00EE3C18">
      <w:pPr>
        <w:spacing w:line="240" w:lineRule="auto"/>
        <w:rPr>
          <w:rFonts w:cstheme="minorHAnsi"/>
        </w:rPr>
      </w:pPr>
    </w:p>
    <w:p w14:paraId="2BD7D6FA" w14:textId="1EB08BFB" w:rsidR="00C22608" w:rsidRPr="00811CC6" w:rsidRDefault="00C22608" w:rsidP="00811CC6">
      <w:pPr>
        <w:spacing w:line="240" w:lineRule="auto"/>
        <w:rPr>
          <w:u w:val="single"/>
        </w:rPr>
      </w:pPr>
      <w:r w:rsidRPr="00C22608">
        <w:rPr>
          <w:u w:val="single"/>
        </w:rPr>
        <w:t>Acclamation</w:t>
      </w:r>
      <w:r w:rsidR="004A4C0E" w:rsidRPr="004A4C0E">
        <w:t xml:space="preserve"> (</w:t>
      </w:r>
      <w:r w:rsidR="004A4C0E" w:rsidRPr="00523837">
        <w:t>cf.</w:t>
      </w:r>
      <w:r w:rsidR="0044337F" w:rsidRPr="0044337F">
        <w:rPr>
          <w:rFonts w:cstheme="minorHAnsi"/>
        </w:rPr>
        <w:t xml:space="preserve"> </w:t>
      </w:r>
      <w:r w:rsidR="0044337F" w:rsidRPr="00E325C9">
        <w:rPr>
          <w:rFonts w:cstheme="minorHAnsi"/>
        </w:rPr>
        <w:t>Mt 11, 25</w:t>
      </w:r>
      <w:r w:rsidR="004A4C0E">
        <w:t>)</w:t>
      </w:r>
    </w:p>
    <w:p w14:paraId="151A83DE" w14:textId="55BF667B" w:rsidR="0044337F" w:rsidRPr="00C158B3" w:rsidRDefault="0044337F" w:rsidP="0044337F">
      <w:pPr>
        <w:spacing w:line="240" w:lineRule="auto"/>
        <w:rPr>
          <w:rFonts w:cstheme="minorHAnsi"/>
        </w:rPr>
      </w:pPr>
      <w:r w:rsidRPr="00C158B3">
        <w:rPr>
          <w:rFonts w:cstheme="minorHAnsi"/>
        </w:rPr>
        <w:t>Alléluia. Alléluia.</w:t>
      </w:r>
      <w:r w:rsidRPr="00C158B3">
        <w:rPr>
          <w:rFonts w:cstheme="minorHAnsi"/>
        </w:rPr>
        <w:br/>
      </w:r>
      <w:r w:rsidRPr="00E325C9">
        <w:rPr>
          <w:rFonts w:cstheme="minorHAnsi"/>
        </w:rPr>
        <w:t>Tu es béni, Père,</w:t>
      </w:r>
      <w:r w:rsidR="00C158B3">
        <w:rPr>
          <w:rFonts w:cstheme="minorHAnsi"/>
        </w:rPr>
        <w:t xml:space="preserve"> </w:t>
      </w:r>
      <w:r w:rsidRPr="00E325C9">
        <w:rPr>
          <w:rFonts w:cstheme="minorHAnsi"/>
        </w:rPr>
        <w:t>Seigneur du ciel et de la terre,</w:t>
      </w:r>
      <w:r w:rsidRPr="00E325C9">
        <w:rPr>
          <w:rFonts w:cstheme="minorHAnsi"/>
        </w:rPr>
        <w:br/>
      </w:r>
      <w:r w:rsidR="00C158B3">
        <w:rPr>
          <w:rFonts w:cstheme="minorHAnsi"/>
        </w:rPr>
        <w:t>T</w:t>
      </w:r>
      <w:r w:rsidRPr="00E325C9">
        <w:rPr>
          <w:rFonts w:cstheme="minorHAnsi"/>
        </w:rPr>
        <w:t>u as révélé aux tout-petits</w:t>
      </w:r>
      <w:r w:rsidR="00C158B3">
        <w:rPr>
          <w:rFonts w:cstheme="minorHAnsi"/>
        </w:rPr>
        <w:t xml:space="preserve"> </w:t>
      </w:r>
      <w:r w:rsidRPr="00E325C9">
        <w:rPr>
          <w:rFonts w:cstheme="minorHAnsi"/>
        </w:rPr>
        <w:t>les mystères du Royaume !</w:t>
      </w:r>
      <w:r w:rsidRPr="00E325C9">
        <w:rPr>
          <w:rFonts w:cstheme="minorHAnsi"/>
        </w:rPr>
        <w:br/>
      </w:r>
      <w:r w:rsidRPr="00C158B3">
        <w:rPr>
          <w:rFonts w:cstheme="minorHAnsi"/>
        </w:rPr>
        <w:t>Alléluia.</w:t>
      </w:r>
    </w:p>
    <w:p w14:paraId="14375510" w14:textId="77777777" w:rsidR="0044337F" w:rsidRPr="00E325C9" w:rsidRDefault="0044337F" w:rsidP="0044337F">
      <w:pPr>
        <w:spacing w:line="240" w:lineRule="auto"/>
        <w:rPr>
          <w:rFonts w:cstheme="minorHAnsi"/>
        </w:rPr>
      </w:pPr>
    </w:p>
    <w:p w14:paraId="5D6074A9" w14:textId="5DF4252F" w:rsidR="0044337F" w:rsidRPr="002C532D" w:rsidRDefault="0044337F" w:rsidP="0044337F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AD4C26" wp14:editId="674F31D5">
                <wp:simplePos x="0" y="0"/>
                <wp:positionH relativeFrom="margin">
                  <wp:align>right</wp:align>
                </wp:positionH>
                <wp:positionV relativeFrom="paragraph">
                  <wp:posOffset>4152</wp:posOffset>
                </wp:positionV>
                <wp:extent cx="866140" cy="689610"/>
                <wp:effectExtent l="0" t="0" r="10160" b="14605"/>
                <wp:wrapNone/>
                <wp:docPr id="281309063" name="Zone de texte 281309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708C0" w14:textId="77777777" w:rsidR="0044337F" w:rsidRPr="00507F30" w:rsidRDefault="0044337F" w:rsidP="0044337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AD4C26" id="_x0000_t202" coordsize="21600,21600" o:spt="202" path="m,l,21600r21600,l21600,xe">
                <v:stroke joinstyle="miter"/>
                <v:path gradientshapeok="t" o:connecttype="rect"/>
              </v:shapetype>
              <v:shape id="Zone de texte 281309063" o:spid="_x0000_s1028" type="#_x0000_t202" style="position:absolute;margin-left:17pt;margin-top:.35pt;width:68.2pt;height:54.3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QAyFq2AAAAAUBAAAPAAAAAAAAAAAAAAAAAHMEAABkcnMvZG93bnJldi54bWxQSwUGAAAAAAQA&#10;BADzAAAAeAUAAAAA&#10;" strokecolor="red">
                <v:textbox style="mso-fit-shape-to-text:t">
                  <w:txbxContent>
                    <w:p w14:paraId="29C708C0" w14:textId="77777777" w:rsidR="0044337F" w:rsidRPr="00507F30" w:rsidRDefault="0044337F" w:rsidP="0044337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1CC6">
        <w:rPr>
          <w:b/>
          <w:bCs/>
          <w:u w:val="single"/>
        </w:rPr>
        <w:t>Évangile</w:t>
      </w:r>
      <w:r w:rsidRPr="00811CC6">
        <w:t xml:space="preserve"> (</w:t>
      </w:r>
      <w:r w:rsidRPr="00E325C9">
        <w:rPr>
          <w:rFonts w:cstheme="minorHAnsi"/>
        </w:rPr>
        <w:t>Mt 13, 24-43</w:t>
      </w:r>
      <w:r w:rsidRPr="00811CC6">
        <w:t>)</w:t>
      </w:r>
      <w:r w:rsidR="002C532D">
        <w:t xml:space="preserve"> </w:t>
      </w:r>
      <w:r w:rsidR="002C532D">
        <w:rPr>
          <w:rFonts w:cstheme="minorHAnsi"/>
        </w:rPr>
        <w:t>[</w:t>
      </w:r>
      <w:r w:rsidR="002C532D" w:rsidRPr="00E325C9">
        <w:rPr>
          <w:rFonts w:cstheme="minorHAnsi"/>
        </w:rPr>
        <w:t xml:space="preserve">Ou Lecture </w:t>
      </w:r>
      <w:r w:rsidR="002C532D">
        <w:rPr>
          <w:rFonts w:cstheme="minorHAnsi"/>
        </w:rPr>
        <w:t>b</w:t>
      </w:r>
      <w:r w:rsidR="002C532D" w:rsidRPr="00E325C9">
        <w:rPr>
          <w:rFonts w:cstheme="minorHAnsi"/>
        </w:rPr>
        <w:t>rève Mt 13, 24-30</w:t>
      </w:r>
      <w:r w:rsidR="002C532D">
        <w:rPr>
          <w:rFonts w:cstheme="minorHAnsi"/>
        </w:rPr>
        <w:t>]</w:t>
      </w:r>
      <w:r>
        <w:br/>
      </w:r>
      <w:r w:rsidRPr="002C532D">
        <w:rPr>
          <w:i/>
          <w:iCs/>
        </w:rPr>
        <w:t>« Laissez-les pousser ensemble jusqu’à la moisson »</w:t>
      </w:r>
    </w:p>
    <w:p w14:paraId="3541A035" w14:textId="77777777" w:rsidR="0044337F" w:rsidRPr="00E325C9" w:rsidRDefault="0044337F" w:rsidP="0044337F">
      <w:pPr>
        <w:spacing w:line="240" w:lineRule="auto"/>
        <w:rPr>
          <w:rFonts w:cstheme="minorHAnsi"/>
        </w:rPr>
      </w:pPr>
      <w:r w:rsidRPr="00E325C9">
        <w:rPr>
          <w:rFonts w:cstheme="minorHAnsi"/>
        </w:rPr>
        <w:t>Évangile de Jésus Christ selon saint Matthieu</w:t>
      </w:r>
    </w:p>
    <w:p w14:paraId="1259CB5A" w14:textId="10CD202A" w:rsidR="00F371AF" w:rsidRPr="000671B6" w:rsidRDefault="00F371AF" w:rsidP="00F371AF">
      <w:pPr>
        <w:spacing w:after="0" w:line="240" w:lineRule="auto"/>
        <w:ind w:hanging="142"/>
      </w:pPr>
      <w:r w:rsidRPr="000671B6">
        <w:rPr>
          <w:vertAlign w:val="superscript"/>
        </w:rPr>
        <w:t>24</w:t>
      </w:r>
      <w:r w:rsidRPr="00E325C9">
        <w:rPr>
          <w:rFonts w:cstheme="minorHAnsi"/>
        </w:rPr>
        <w:t xml:space="preserve">Jésus proposa </w:t>
      </w:r>
      <w:r>
        <w:rPr>
          <w:rFonts w:cstheme="minorHAnsi"/>
        </w:rPr>
        <w:t>cett</w:t>
      </w:r>
      <w:r w:rsidRPr="00E325C9">
        <w:rPr>
          <w:rFonts w:cstheme="minorHAnsi"/>
        </w:rPr>
        <w:t>e parabole à la foule :</w:t>
      </w:r>
      <w:r>
        <w:br/>
      </w:r>
      <w:r w:rsidRPr="000671B6">
        <w:t xml:space="preserve">« Le royaume des Cieux est comparable </w:t>
      </w:r>
      <w:r>
        <w:br/>
      </w:r>
      <w:r w:rsidRPr="000671B6">
        <w:t>à un homme qui a semé du bon grain dans son champ.</w:t>
      </w:r>
    </w:p>
    <w:p w14:paraId="19DAF6F7" w14:textId="77777777" w:rsidR="00F371AF" w:rsidRPr="000671B6" w:rsidRDefault="00F371AF" w:rsidP="00F371AF">
      <w:pPr>
        <w:spacing w:after="0" w:line="240" w:lineRule="auto"/>
        <w:ind w:hanging="142"/>
      </w:pPr>
      <w:r w:rsidRPr="000671B6">
        <w:rPr>
          <w:vertAlign w:val="superscript"/>
        </w:rPr>
        <w:t>25</w:t>
      </w:r>
      <w:r w:rsidRPr="000671B6">
        <w:t xml:space="preserve">Or, pendant que les gens dormaient, son ennemi survint ; </w:t>
      </w:r>
      <w:r>
        <w:br/>
      </w:r>
      <w:r w:rsidRPr="000671B6">
        <w:t>il sema de l’ivraie au milieu du blé et s’en alla.</w:t>
      </w:r>
    </w:p>
    <w:p w14:paraId="00412F36" w14:textId="77777777" w:rsidR="00F371AF" w:rsidRPr="000671B6" w:rsidRDefault="00F371AF" w:rsidP="00F371AF">
      <w:pPr>
        <w:spacing w:after="0" w:line="240" w:lineRule="auto"/>
        <w:ind w:hanging="142"/>
      </w:pPr>
      <w:r w:rsidRPr="000671B6">
        <w:rPr>
          <w:vertAlign w:val="superscript"/>
        </w:rPr>
        <w:t>26</w:t>
      </w:r>
      <w:r w:rsidRPr="000671B6">
        <w:t>Quand la tige poussa et produisit l’épi, alors l’ivraie apparut aussi.</w:t>
      </w:r>
    </w:p>
    <w:p w14:paraId="5FBCD70C" w14:textId="77777777" w:rsidR="00F371AF" w:rsidRPr="000671B6" w:rsidRDefault="00F371AF" w:rsidP="00F371AF">
      <w:pPr>
        <w:spacing w:after="0" w:line="240" w:lineRule="auto"/>
        <w:ind w:hanging="142"/>
      </w:pPr>
      <w:r w:rsidRPr="000671B6">
        <w:rPr>
          <w:vertAlign w:val="superscript"/>
        </w:rPr>
        <w:t>27</w:t>
      </w:r>
      <w:r w:rsidRPr="000671B6">
        <w:t xml:space="preserve">Les serviteurs du maître vinrent lui dire : </w:t>
      </w:r>
      <w:r>
        <w:br/>
      </w:r>
      <w:r w:rsidRPr="000671B6">
        <w:t xml:space="preserve">“Seigneur, n’est-ce pas du bon grain que </w:t>
      </w:r>
      <w:r>
        <w:t>t</w:t>
      </w:r>
      <w:r w:rsidRPr="000671B6">
        <w:t xml:space="preserve">u as semé dans ton champ ? </w:t>
      </w:r>
      <w:r>
        <w:br/>
      </w:r>
      <w:r w:rsidRPr="000671B6">
        <w:t>D’où vient donc qu’il y a de l’ivraie ?”</w:t>
      </w:r>
    </w:p>
    <w:p w14:paraId="6A92DC8C" w14:textId="77777777" w:rsidR="00F371AF" w:rsidRPr="000671B6" w:rsidRDefault="00F371AF" w:rsidP="00F371AF">
      <w:pPr>
        <w:spacing w:after="0" w:line="240" w:lineRule="auto"/>
        <w:ind w:hanging="142"/>
      </w:pPr>
      <w:r w:rsidRPr="000671B6">
        <w:rPr>
          <w:vertAlign w:val="superscript"/>
        </w:rPr>
        <w:t>28</w:t>
      </w:r>
      <w:r w:rsidRPr="000671B6">
        <w:t xml:space="preserve">Il leur dit : “C’est un ennemi qui a fait cela.” </w:t>
      </w:r>
      <w:r>
        <w:br/>
      </w:r>
      <w:r w:rsidRPr="000671B6">
        <w:t>Les serviteurs lui disent : “Veux-tu donc que nous allions l’enlever ?”</w:t>
      </w:r>
    </w:p>
    <w:p w14:paraId="1F23D262" w14:textId="77777777" w:rsidR="00F371AF" w:rsidRPr="000671B6" w:rsidRDefault="00F371AF" w:rsidP="00F371AF">
      <w:pPr>
        <w:spacing w:after="0" w:line="240" w:lineRule="auto"/>
        <w:ind w:hanging="142"/>
      </w:pPr>
      <w:r w:rsidRPr="000671B6">
        <w:rPr>
          <w:vertAlign w:val="superscript"/>
        </w:rPr>
        <w:t>29</w:t>
      </w:r>
      <w:r w:rsidRPr="000671B6">
        <w:t>Il répond : “Non, en enlevant l’ivraie, vous risquez d’arracher le blé en même temps.</w:t>
      </w:r>
    </w:p>
    <w:p w14:paraId="3C4AC62E" w14:textId="77777777" w:rsidR="00F371AF" w:rsidRPr="000671B6" w:rsidRDefault="00F371AF" w:rsidP="00F371AF">
      <w:pPr>
        <w:spacing w:line="240" w:lineRule="auto"/>
        <w:ind w:hanging="142"/>
      </w:pPr>
      <w:r w:rsidRPr="000671B6">
        <w:rPr>
          <w:vertAlign w:val="superscript"/>
        </w:rPr>
        <w:t>30</w:t>
      </w:r>
      <w:r w:rsidRPr="000671B6">
        <w:t xml:space="preserve">Laissez-les pousser ensemble jusqu’à la moisson ; </w:t>
      </w:r>
      <w:r>
        <w:br/>
      </w:r>
      <w:r w:rsidRPr="000671B6">
        <w:t xml:space="preserve">et, au temps de la moisson, je dirai aux moissonneurs : </w:t>
      </w:r>
      <w:r>
        <w:br/>
      </w:r>
      <w:r w:rsidRPr="000671B6">
        <w:t xml:space="preserve">Enlevez d’abord l’ivraie, liez-la en bottes pour la brûler ; </w:t>
      </w:r>
      <w:r>
        <w:br/>
      </w:r>
      <w:r w:rsidRPr="000671B6">
        <w:t>quant au blé, ramassez-le pour le rentrer dans mon grenier.” »</w:t>
      </w:r>
    </w:p>
    <w:p w14:paraId="1BA19E9E" w14:textId="77777777" w:rsidR="00F371AF" w:rsidRPr="000671B6" w:rsidRDefault="00F371AF" w:rsidP="00F371AF">
      <w:pPr>
        <w:spacing w:after="0" w:line="240" w:lineRule="auto"/>
        <w:ind w:hanging="142"/>
      </w:pPr>
      <w:bookmarkStart w:id="0" w:name="_Hlk126735330"/>
      <w:r w:rsidRPr="000671B6">
        <w:rPr>
          <w:vertAlign w:val="superscript"/>
        </w:rPr>
        <w:t>31</w:t>
      </w:r>
      <w:r w:rsidRPr="000671B6">
        <w:t xml:space="preserve">Il leur proposa une autre parabole : </w:t>
      </w:r>
      <w:r>
        <w:br/>
      </w:r>
      <w:r w:rsidRPr="000671B6">
        <w:t xml:space="preserve">« Le royaume des Cieux est comparable à une graine de moutarde </w:t>
      </w:r>
      <w:r>
        <w:br/>
      </w:r>
      <w:r w:rsidRPr="000671B6">
        <w:t>qu’un homme a prise et qu’il a semée dans son champ.</w:t>
      </w:r>
    </w:p>
    <w:p w14:paraId="224EC6F4" w14:textId="77777777" w:rsidR="00F371AF" w:rsidRPr="000671B6" w:rsidRDefault="00F371AF" w:rsidP="00F371AF">
      <w:pPr>
        <w:spacing w:line="240" w:lineRule="auto"/>
        <w:ind w:hanging="142"/>
      </w:pPr>
      <w:r w:rsidRPr="000671B6">
        <w:rPr>
          <w:vertAlign w:val="superscript"/>
        </w:rPr>
        <w:t>32</w:t>
      </w:r>
      <w:r w:rsidRPr="000671B6">
        <w:t xml:space="preserve">C’est la plus petite de toutes les semences, </w:t>
      </w:r>
      <w:r>
        <w:br/>
      </w:r>
      <w:r w:rsidRPr="000671B6">
        <w:t xml:space="preserve">mais, quand elle a poussé, elle dépasse les autres plantes potagères et devient un arbre, </w:t>
      </w:r>
      <w:r>
        <w:br/>
      </w:r>
      <w:r w:rsidRPr="000671B6">
        <w:t>si bien que les oiseaux du ciel viennent et font leurs nids dans ses branches. »</w:t>
      </w:r>
    </w:p>
    <w:p w14:paraId="433330EB" w14:textId="7D44870F" w:rsidR="00F371AF" w:rsidRPr="000671B6" w:rsidRDefault="00F371AF" w:rsidP="00F371AF">
      <w:pPr>
        <w:spacing w:line="240" w:lineRule="auto"/>
        <w:ind w:hanging="142"/>
      </w:pPr>
      <w:r w:rsidRPr="000671B6">
        <w:rPr>
          <w:vertAlign w:val="superscript"/>
        </w:rPr>
        <w:lastRenderedPageBreak/>
        <w:t>33</w:t>
      </w:r>
      <w:r w:rsidRPr="000671B6">
        <w:t xml:space="preserve">Il leur dit une autre parabole : </w:t>
      </w:r>
      <w:r>
        <w:br/>
      </w:r>
      <w:r w:rsidRPr="000671B6">
        <w:t xml:space="preserve">« Le royaume des Cieux est comparable au levain </w:t>
      </w:r>
      <w:r w:rsidR="00BD506C">
        <w:br/>
      </w:r>
      <w:r w:rsidRPr="000671B6">
        <w:t xml:space="preserve">qu’une femme a pris et qu’elle a enfoui dans trois mesures de farine, </w:t>
      </w:r>
      <w:r w:rsidR="00BD506C">
        <w:br/>
      </w:r>
      <w:r w:rsidRPr="000671B6">
        <w:t>jusqu’à ce que toute la pâte ait levé. »</w:t>
      </w:r>
    </w:p>
    <w:p w14:paraId="1DE87CA4" w14:textId="0FE3CFDB" w:rsidR="00F371AF" w:rsidRPr="000671B6" w:rsidRDefault="00F371AF" w:rsidP="00F371AF">
      <w:pPr>
        <w:spacing w:after="0" w:line="240" w:lineRule="auto"/>
        <w:ind w:hanging="142"/>
      </w:pPr>
      <w:r w:rsidRPr="000671B6">
        <w:rPr>
          <w:vertAlign w:val="superscript"/>
        </w:rPr>
        <w:t>34</w:t>
      </w:r>
      <w:r w:rsidRPr="000671B6">
        <w:t xml:space="preserve">Tout cela, Jésus le dit aux foules en paraboles, </w:t>
      </w:r>
      <w:r w:rsidR="00BD506C">
        <w:br/>
      </w:r>
      <w:r w:rsidRPr="000671B6">
        <w:t xml:space="preserve">et </w:t>
      </w:r>
      <w:r>
        <w:t>I</w:t>
      </w:r>
      <w:r w:rsidRPr="000671B6">
        <w:t>l ne leur disait rien sans parabole,</w:t>
      </w:r>
    </w:p>
    <w:p w14:paraId="7B026E2D" w14:textId="77777777" w:rsidR="00F371AF" w:rsidRPr="000671B6" w:rsidRDefault="00F371AF" w:rsidP="00F371AF">
      <w:pPr>
        <w:spacing w:line="240" w:lineRule="auto"/>
        <w:ind w:hanging="142"/>
      </w:pPr>
      <w:r w:rsidRPr="000671B6">
        <w:rPr>
          <w:vertAlign w:val="superscript"/>
        </w:rPr>
        <w:t>35</w:t>
      </w:r>
      <w:r w:rsidRPr="000671B6">
        <w:t xml:space="preserve">accomplissant ainsi la parole du prophète : </w:t>
      </w:r>
      <w:r>
        <w:br/>
      </w:r>
      <w:r w:rsidRPr="000671B6">
        <w:t xml:space="preserve">J’ouvrirai la bouche pour des paraboles, </w:t>
      </w:r>
      <w:r>
        <w:br/>
      </w:r>
      <w:r w:rsidRPr="000671B6">
        <w:t>je publierai ce qui fut caché depuis la fondation du monde.</w:t>
      </w:r>
    </w:p>
    <w:bookmarkEnd w:id="0"/>
    <w:p w14:paraId="2749A2F2" w14:textId="77777777" w:rsidR="00F371AF" w:rsidRPr="000671B6" w:rsidRDefault="00F371AF" w:rsidP="00F371AF">
      <w:pPr>
        <w:spacing w:after="0" w:line="240" w:lineRule="auto"/>
        <w:ind w:hanging="142"/>
      </w:pPr>
      <w:r w:rsidRPr="000671B6">
        <w:rPr>
          <w:vertAlign w:val="superscript"/>
        </w:rPr>
        <w:t>36</w:t>
      </w:r>
      <w:r w:rsidRPr="000671B6">
        <w:t xml:space="preserve">Alors, laissant les foules, il vint à la maison. Ses disciples s’approchèrent et lui dirent : </w:t>
      </w:r>
      <w:r>
        <w:br/>
      </w:r>
      <w:r w:rsidRPr="000671B6">
        <w:t>« Explique-nous clairement la parabole de l’ivraie dans le champ. »</w:t>
      </w:r>
    </w:p>
    <w:p w14:paraId="4EFCD549" w14:textId="77777777" w:rsidR="00F371AF" w:rsidRPr="000671B6" w:rsidRDefault="00F371AF" w:rsidP="00F371AF">
      <w:pPr>
        <w:spacing w:after="0" w:line="240" w:lineRule="auto"/>
        <w:ind w:hanging="142"/>
      </w:pPr>
      <w:r w:rsidRPr="000671B6">
        <w:rPr>
          <w:vertAlign w:val="superscript"/>
        </w:rPr>
        <w:t>37</w:t>
      </w:r>
      <w:r w:rsidRPr="000671B6">
        <w:t>Il leur répondit : « Celui qui sème le bon grain, c’est le Fils de l’homme ;</w:t>
      </w:r>
    </w:p>
    <w:p w14:paraId="548F3446" w14:textId="77777777" w:rsidR="00F371AF" w:rsidRPr="000671B6" w:rsidRDefault="00F371AF" w:rsidP="00F371AF">
      <w:pPr>
        <w:spacing w:after="0" w:line="240" w:lineRule="auto"/>
        <w:ind w:hanging="142"/>
      </w:pPr>
      <w:r w:rsidRPr="000671B6">
        <w:rPr>
          <w:vertAlign w:val="superscript"/>
        </w:rPr>
        <w:t>38</w:t>
      </w:r>
      <w:r w:rsidRPr="000671B6">
        <w:t xml:space="preserve">le champ, c’est le monde ; </w:t>
      </w:r>
      <w:r>
        <w:br/>
      </w:r>
      <w:r w:rsidRPr="000671B6">
        <w:t>le bon grain, ce sont les fils du Royaume ; l’ivraie, ce sont les fils du Mauvais.</w:t>
      </w:r>
    </w:p>
    <w:p w14:paraId="14D54AB5" w14:textId="77777777" w:rsidR="00F371AF" w:rsidRPr="000671B6" w:rsidRDefault="00F371AF" w:rsidP="00F371AF">
      <w:pPr>
        <w:spacing w:after="0" w:line="240" w:lineRule="auto"/>
        <w:ind w:hanging="142"/>
      </w:pPr>
      <w:r w:rsidRPr="000671B6">
        <w:rPr>
          <w:vertAlign w:val="superscript"/>
        </w:rPr>
        <w:t>39</w:t>
      </w:r>
      <w:r w:rsidRPr="000671B6">
        <w:t xml:space="preserve">L’ennemi qui l’a semée, c’est le diable ; </w:t>
      </w:r>
      <w:r>
        <w:br/>
      </w:r>
      <w:r w:rsidRPr="000671B6">
        <w:t>la moisson, c’est la fin du monde ; les moissonneurs, ce sont les anges.</w:t>
      </w:r>
    </w:p>
    <w:p w14:paraId="559FBD19" w14:textId="595AEA85" w:rsidR="00F371AF" w:rsidRPr="000671B6" w:rsidRDefault="00F371AF" w:rsidP="00F371AF">
      <w:pPr>
        <w:spacing w:after="0" w:line="240" w:lineRule="auto"/>
        <w:ind w:hanging="142"/>
      </w:pPr>
      <w:r w:rsidRPr="000671B6">
        <w:rPr>
          <w:vertAlign w:val="superscript"/>
        </w:rPr>
        <w:t>40</w:t>
      </w:r>
      <w:r w:rsidRPr="000671B6">
        <w:t>De même que l’on enlève l’ivraie pour la jeter au feu,</w:t>
      </w:r>
      <w:r w:rsidR="00BD506C">
        <w:br/>
      </w:r>
      <w:r w:rsidRPr="000671B6">
        <w:t xml:space="preserve"> ainsi en sera-t-il à la fin du monde.</w:t>
      </w:r>
    </w:p>
    <w:p w14:paraId="6C263C86" w14:textId="0159493A" w:rsidR="00F371AF" w:rsidRPr="000671B6" w:rsidRDefault="00F371AF" w:rsidP="00F371AF">
      <w:pPr>
        <w:spacing w:after="0" w:line="240" w:lineRule="auto"/>
        <w:ind w:hanging="142"/>
      </w:pPr>
      <w:r w:rsidRPr="000671B6">
        <w:rPr>
          <w:vertAlign w:val="superscript"/>
        </w:rPr>
        <w:t>41</w:t>
      </w:r>
      <w:r w:rsidRPr="000671B6">
        <w:t xml:space="preserve">Le Fils de l’homme enverra </w:t>
      </w:r>
      <w:r>
        <w:t>S</w:t>
      </w:r>
      <w:r w:rsidRPr="000671B6">
        <w:t xml:space="preserve">es anges, </w:t>
      </w:r>
      <w:r>
        <w:br/>
      </w:r>
      <w:r w:rsidRPr="000671B6">
        <w:t xml:space="preserve">et ils enlèveront de son Royaume </w:t>
      </w:r>
      <w:r w:rsidR="00BD506C">
        <w:br/>
      </w:r>
      <w:r w:rsidRPr="000671B6">
        <w:t>toutes les causes de chute et ceux qui font le mal ;</w:t>
      </w:r>
    </w:p>
    <w:p w14:paraId="11ECD5B9" w14:textId="28579F09" w:rsidR="00F371AF" w:rsidRPr="000671B6" w:rsidRDefault="00F371AF" w:rsidP="00F371AF">
      <w:pPr>
        <w:spacing w:after="0" w:line="240" w:lineRule="auto"/>
        <w:ind w:hanging="142"/>
      </w:pPr>
      <w:r w:rsidRPr="000671B6">
        <w:rPr>
          <w:vertAlign w:val="superscript"/>
        </w:rPr>
        <w:t>42</w:t>
      </w:r>
      <w:r w:rsidRPr="000671B6">
        <w:t xml:space="preserve">ils les jetteront dans la fournaise : </w:t>
      </w:r>
      <w:r>
        <w:br/>
      </w:r>
      <w:r w:rsidRPr="000671B6">
        <w:t>là, il y aura des pleurs et des grincements de dents.</w:t>
      </w:r>
    </w:p>
    <w:p w14:paraId="45CFC331" w14:textId="77777777" w:rsidR="00F371AF" w:rsidRPr="000671B6" w:rsidRDefault="00F371AF" w:rsidP="00F371AF">
      <w:pPr>
        <w:spacing w:line="240" w:lineRule="auto"/>
        <w:ind w:hanging="142"/>
      </w:pPr>
      <w:r w:rsidRPr="000671B6">
        <w:rPr>
          <w:vertAlign w:val="superscript"/>
        </w:rPr>
        <w:t>43</w:t>
      </w:r>
      <w:r w:rsidRPr="000671B6">
        <w:t xml:space="preserve">Alors les justes resplendiront comme le soleil dans le royaume de leur Père. </w:t>
      </w:r>
      <w:r>
        <w:br/>
      </w:r>
      <w:r w:rsidRPr="000671B6">
        <w:t>Celui qui a des oreilles, qu’il entende !</w:t>
      </w:r>
    </w:p>
    <w:p w14:paraId="32FC8C60" w14:textId="77777777" w:rsidR="0044337F" w:rsidRPr="00E325C9" w:rsidRDefault="0044337F" w:rsidP="0044337F">
      <w:pPr>
        <w:spacing w:line="240" w:lineRule="auto"/>
        <w:rPr>
          <w:rFonts w:cstheme="minorHAnsi"/>
        </w:rPr>
      </w:pPr>
      <w:r w:rsidRPr="00E325C9">
        <w:rPr>
          <w:rFonts w:cstheme="minorHAnsi"/>
        </w:rPr>
        <w:t>    – Acclamons la Parole de Dieu.</w:t>
      </w:r>
    </w:p>
    <w:p w14:paraId="1DA20576" w14:textId="77777777" w:rsidR="0044337F" w:rsidRPr="00E325C9" w:rsidRDefault="0044337F" w:rsidP="0044337F">
      <w:pPr>
        <w:spacing w:line="240" w:lineRule="auto"/>
        <w:rPr>
          <w:rFonts w:cstheme="minorHAnsi"/>
        </w:rPr>
      </w:pPr>
      <w:r w:rsidRPr="00E325C9">
        <w:rPr>
          <w:rFonts w:cstheme="minorHAnsi"/>
        </w:rPr>
        <w:t> </w:t>
      </w:r>
    </w:p>
    <w:p w14:paraId="2EB7B0C3" w14:textId="77777777" w:rsidR="0044337F" w:rsidRDefault="0044337F" w:rsidP="0044337F">
      <w:pPr>
        <w:spacing w:line="240" w:lineRule="auto"/>
      </w:pPr>
    </w:p>
    <w:sectPr w:rsidR="00443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C6"/>
    <w:rsid w:val="00021FAD"/>
    <w:rsid w:val="000465C2"/>
    <w:rsid w:val="00085DB5"/>
    <w:rsid w:val="00141289"/>
    <w:rsid w:val="001C6089"/>
    <w:rsid w:val="001D172F"/>
    <w:rsid w:val="00260CC7"/>
    <w:rsid w:val="002A2FBD"/>
    <w:rsid w:val="002A39D6"/>
    <w:rsid w:val="002C532D"/>
    <w:rsid w:val="002D613F"/>
    <w:rsid w:val="002E5678"/>
    <w:rsid w:val="00316ADD"/>
    <w:rsid w:val="003C3751"/>
    <w:rsid w:val="003E2ACD"/>
    <w:rsid w:val="003F5CFC"/>
    <w:rsid w:val="0040797B"/>
    <w:rsid w:val="00441832"/>
    <w:rsid w:val="0044337F"/>
    <w:rsid w:val="00455C38"/>
    <w:rsid w:val="004A4C0E"/>
    <w:rsid w:val="00523837"/>
    <w:rsid w:val="006847D4"/>
    <w:rsid w:val="00811CC6"/>
    <w:rsid w:val="00BA348A"/>
    <w:rsid w:val="00BD506C"/>
    <w:rsid w:val="00C158B3"/>
    <w:rsid w:val="00C22608"/>
    <w:rsid w:val="00CA042E"/>
    <w:rsid w:val="00CE6FFD"/>
    <w:rsid w:val="00E20061"/>
    <w:rsid w:val="00E325C9"/>
    <w:rsid w:val="00E65A10"/>
    <w:rsid w:val="00EE3C18"/>
    <w:rsid w:val="00F2474C"/>
    <w:rsid w:val="00F371AF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850A"/>
  <w15:chartTrackingRefBased/>
  <w15:docId w15:val="{2C71F226-C9C7-4D78-8969-AC7E60D8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11C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11C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11CC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11CC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1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1CC6"/>
    <w:rPr>
      <w:b/>
      <w:bCs/>
    </w:rPr>
  </w:style>
  <w:style w:type="character" w:styleId="Accentuation">
    <w:name w:val="Emphasis"/>
    <w:basedOn w:val="Policepardfaut"/>
    <w:uiPriority w:val="20"/>
    <w:qFormat/>
    <w:rsid w:val="00811C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2867B-7E41-4F10-8CC0-0591989E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767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2023-07-25T10:09:00Z</dcterms:created>
  <dcterms:modified xsi:type="dcterms:W3CDTF">2023-07-25T15:11:00Z</dcterms:modified>
</cp:coreProperties>
</file>