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29340E71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0919AA">
        <w:rPr>
          <w:b/>
          <w:bCs/>
          <w:sz w:val="24"/>
          <w:szCs w:val="24"/>
          <w:u w:val="single"/>
        </w:rPr>
        <w:t>mar</w:t>
      </w:r>
      <w:r w:rsidRPr="004A6C2E">
        <w:rPr>
          <w:b/>
          <w:bCs/>
          <w:sz w:val="24"/>
          <w:szCs w:val="24"/>
          <w:u w:val="single"/>
        </w:rPr>
        <w:t xml:space="preserve">di de la </w:t>
      </w:r>
      <w:r w:rsidR="0054383A">
        <w:rPr>
          <w:b/>
          <w:bCs/>
          <w:sz w:val="24"/>
          <w:szCs w:val="24"/>
          <w:u w:val="single"/>
        </w:rPr>
        <w:t>2</w:t>
      </w:r>
      <w:r w:rsidR="00B63F1E">
        <w:rPr>
          <w:b/>
          <w:bCs/>
          <w:sz w:val="24"/>
          <w:szCs w:val="24"/>
          <w:u w:val="single"/>
        </w:rPr>
        <w:t>1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4A6C2E">
      <w:pPr>
        <w:spacing w:line="240" w:lineRule="auto"/>
      </w:pPr>
    </w:p>
    <w:p w14:paraId="57642967" w14:textId="70BA605F" w:rsidR="001553EB" w:rsidRPr="001553EB" w:rsidRDefault="004A6C2E" w:rsidP="001553EB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9C304D" w:rsidRPr="009C304D">
        <w:t xml:space="preserve"> (</w:t>
      </w:r>
      <w:r w:rsidR="001553EB" w:rsidRPr="001553EB">
        <w:t>2 Th 2, 1-3a.14-17</w:t>
      </w:r>
      <w:r w:rsidR="009C304D" w:rsidRPr="009C304D">
        <w:t>)</w:t>
      </w:r>
      <w:r>
        <w:br/>
      </w:r>
      <w:r w:rsidR="001553EB" w:rsidRPr="001553EB">
        <w:rPr>
          <w:i/>
          <w:iCs/>
        </w:rPr>
        <w:t xml:space="preserve">« Gardez ferme les traditions que nous vous avons enseignées » </w:t>
      </w:r>
    </w:p>
    <w:p w14:paraId="389526FD" w14:textId="77777777" w:rsidR="001553EB" w:rsidRPr="001553EB" w:rsidRDefault="001553EB" w:rsidP="001553EB">
      <w:pPr>
        <w:spacing w:line="240" w:lineRule="auto"/>
      </w:pPr>
      <w:r w:rsidRPr="001553EB">
        <w:t>Lecture de la deuxième lettre de saint Paul apôtre aux Thessaloniciens</w:t>
      </w:r>
    </w:p>
    <w:p w14:paraId="4D059831" w14:textId="77777777" w:rsidR="001553EB" w:rsidRPr="001553EB" w:rsidRDefault="001553EB" w:rsidP="001553EB">
      <w:pPr>
        <w:spacing w:line="240" w:lineRule="auto"/>
      </w:pPr>
      <w:r w:rsidRPr="001553EB">
        <w:t>Frères, nous avons une demande à vous faire</w:t>
      </w:r>
      <w:r w:rsidRPr="001553EB">
        <w:br/>
        <w:t>à propos de la venue de notre Seigneur Jésus Christ</w:t>
      </w:r>
      <w:r w:rsidRPr="001553EB">
        <w:br/>
        <w:t>et de notre rassemblement auprès de lui :</w:t>
      </w:r>
      <w:r w:rsidRPr="001553EB">
        <w:br/>
        <w:t>    si l'on nous attribue une inspiration, une parole ou une lettre</w:t>
      </w:r>
      <w:r w:rsidRPr="001553EB">
        <w:br/>
        <w:t>prétendant que le jour du Seigneur est arrivé,</w:t>
      </w:r>
      <w:r w:rsidRPr="001553EB">
        <w:br/>
        <w:t>n'allez pas aussitôt perdre la tête,</w:t>
      </w:r>
      <w:r w:rsidRPr="001553EB">
        <w:br/>
        <w:t>ne vous laissez pas effrayer.</w:t>
      </w:r>
      <w:r w:rsidRPr="001553EB">
        <w:br/>
        <w:t>    Ne laissez personne vous égarer d’aucune manière.</w:t>
      </w:r>
    </w:p>
    <w:p w14:paraId="6AAC794C" w14:textId="77777777" w:rsidR="001553EB" w:rsidRPr="001553EB" w:rsidRDefault="001553EB" w:rsidP="001553EB">
      <w:pPr>
        <w:spacing w:line="240" w:lineRule="auto"/>
      </w:pPr>
      <w:r w:rsidRPr="001553EB">
        <w:t>    Dieu vous a appelés par notre proclamation de l’Évangile,</w:t>
      </w:r>
      <w:r w:rsidRPr="001553EB">
        <w:br/>
        <w:t>pour que vous entriez en possession</w:t>
      </w:r>
      <w:r w:rsidRPr="001553EB">
        <w:br/>
        <w:t>de la gloire de notre Seigneur Jésus Christ.</w:t>
      </w:r>
      <w:r w:rsidRPr="001553EB">
        <w:br/>
        <w:t>    Ainsi donc, frères, tenez bon,</w:t>
      </w:r>
      <w:r w:rsidRPr="001553EB">
        <w:br/>
        <w:t>et gardez ferme les traditions</w:t>
      </w:r>
      <w:r w:rsidRPr="001553EB">
        <w:br/>
        <w:t>que nous vous avons enseignées,</w:t>
      </w:r>
      <w:r w:rsidRPr="001553EB">
        <w:br/>
        <w:t>soit de vive voix, soit par lettre.</w:t>
      </w:r>
      <w:r w:rsidRPr="001553EB">
        <w:br/>
        <w:t>    Que notre Seigneur Jésus Christ lui-même,</w:t>
      </w:r>
      <w:r w:rsidRPr="001553EB">
        <w:br/>
        <w:t>et Dieu notre Père qui nous a aimés</w:t>
      </w:r>
      <w:r w:rsidRPr="001553EB">
        <w:br/>
        <w:t>et nous a pour toujours donné réconfort</w:t>
      </w:r>
      <w:r w:rsidRPr="001553EB">
        <w:br/>
        <w:t>et bonne espérance par sa grâce,</w:t>
      </w:r>
      <w:r w:rsidRPr="001553EB">
        <w:br/>
        <w:t>    réconfortent vos cœurs</w:t>
      </w:r>
      <w:r w:rsidRPr="001553EB">
        <w:br/>
        <w:t>et les affermissent en tout ce que vous pouvez faire et dire de bien.</w:t>
      </w:r>
    </w:p>
    <w:p w14:paraId="75B64F38" w14:textId="18D8BBA7" w:rsidR="001553EB" w:rsidRDefault="001553EB" w:rsidP="001553EB">
      <w:pPr>
        <w:spacing w:line="240" w:lineRule="auto"/>
      </w:pPr>
      <w:r w:rsidRPr="001553EB">
        <w:t>– Parole du Seigneur.</w:t>
      </w:r>
    </w:p>
    <w:p w14:paraId="6648FB2C" w14:textId="77777777" w:rsidR="001553EB" w:rsidRPr="001553EB" w:rsidRDefault="001553EB" w:rsidP="001553EB">
      <w:pPr>
        <w:spacing w:line="240" w:lineRule="auto"/>
      </w:pPr>
    </w:p>
    <w:p w14:paraId="656D1D86" w14:textId="67580FBE" w:rsidR="001553EB" w:rsidRPr="001553EB" w:rsidRDefault="001553EB" w:rsidP="001553EB">
      <w:pPr>
        <w:spacing w:line="240" w:lineRule="auto"/>
        <w:rPr>
          <w:i/>
          <w:iCs/>
        </w:rPr>
      </w:pPr>
      <w:r w:rsidRPr="001553EB">
        <w:rPr>
          <w:b/>
          <w:bCs/>
          <w:u w:val="single"/>
        </w:rPr>
        <w:t>Psaume</w:t>
      </w:r>
      <w:r w:rsidRPr="001553EB">
        <w:t xml:space="preserve"> </w:t>
      </w:r>
      <w:r w:rsidRPr="001553EB">
        <w:t>Ps 95 (96),</w:t>
      </w:r>
      <w:r>
        <w:t xml:space="preserve"> </w:t>
      </w:r>
      <w:r w:rsidRPr="001553EB">
        <w:t>10, 11-12a, 12b-13ab, 13bcd</w:t>
      </w:r>
      <w:r>
        <w:br/>
      </w:r>
      <w:r w:rsidRPr="001553EB">
        <w:rPr>
          <w:i/>
          <w:iCs/>
        </w:rPr>
        <w:t xml:space="preserve">R/ </w:t>
      </w:r>
      <w:r w:rsidRPr="001553EB">
        <w:rPr>
          <w:i/>
          <w:iCs/>
          <w:vertAlign w:val="superscript"/>
        </w:rPr>
        <w:t>13</w:t>
      </w:r>
      <w:r w:rsidRPr="001553EB">
        <w:rPr>
          <w:i/>
          <w:iCs/>
        </w:rPr>
        <w:t>Il vient, le Seigneur,</w:t>
      </w:r>
      <w:r w:rsidRPr="001553EB">
        <w:rPr>
          <w:i/>
          <w:iCs/>
        </w:rPr>
        <w:t xml:space="preserve"> </w:t>
      </w:r>
      <w:r>
        <w:rPr>
          <w:i/>
          <w:iCs/>
        </w:rPr>
        <w:t>I</w:t>
      </w:r>
      <w:r w:rsidRPr="001553EB">
        <w:rPr>
          <w:i/>
          <w:iCs/>
        </w:rPr>
        <w:t>l vient pour juger la terre</w:t>
      </w:r>
    </w:p>
    <w:p w14:paraId="261284EF" w14:textId="77777777" w:rsidR="001553EB" w:rsidRPr="001553EB" w:rsidRDefault="001553EB" w:rsidP="001553EB">
      <w:pPr>
        <w:spacing w:line="240" w:lineRule="auto"/>
      </w:pPr>
      <w:r w:rsidRPr="001553EB">
        <w:t>Allez dire aux nations : « Le Seigneur est roi ! »</w:t>
      </w:r>
      <w:r w:rsidRPr="001553EB">
        <w:br/>
        <w:t>Le monde, inébranlable, tient bon.</w:t>
      </w:r>
      <w:r w:rsidRPr="001553EB">
        <w:br/>
        <w:t>Il gouverne les peuples avec droiture.</w:t>
      </w:r>
    </w:p>
    <w:p w14:paraId="2F8283D7" w14:textId="77777777" w:rsidR="001553EB" w:rsidRPr="001553EB" w:rsidRDefault="001553EB" w:rsidP="001553EB">
      <w:pPr>
        <w:spacing w:line="240" w:lineRule="auto"/>
      </w:pPr>
      <w:r w:rsidRPr="001553EB">
        <w:t>Joie au ciel ! Exulte la terre !</w:t>
      </w:r>
      <w:r w:rsidRPr="001553EB">
        <w:br/>
        <w:t>Les masses de la mer mugissent,</w:t>
      </w:r>
      <w:r w:rsidRPr="001553EB">
        <w:br/>
        <w:t>la campagne tout entière est en fête.</w:t>
      </w:r>
    </w:p>
    <w:p w14:paraId="3D089FBB" w14:textId="77777777" w:rsidR="001553EB" w:rsidRPr="001553EB" w:rsidRDefault="001553EB" w:rsidP="001553EB">
      <w:pPr>
        <w:spacing w:line="240" w:lineRule="auto"/>
      </w:pPr>
      <w:r w:rsidRPr="001553EB">
        <w:t>Les arbres des forêts dansent de joie</w:t>
      </w:r>
      <w:r w:rsidRPr="001553EB">
        <w:br/>
        <w:t>devant la face du Seigneur, car il vient,</w:t>
      </w:r>
      <w:r w:rsidRPr="001553EB">
        <w:br/>
        <w:t>car il vient pour juger la terre.</w:t>
      </w:r>
    </w:p>
    <w:p w14:paraId="0EE48D7F" w14:textId="77777777" w:rsidR="001553EB" w:rsidRDefault="001553EB" w:rsidP="001553EB">
      <w:pPr>
        <w:spacing w:line="240" w:lineRule="auto"/>
      </w:pPr>
      <w:r w:rsidRPr="001553EB">
        <w:t>Le Seigneur vient pour juger la terre.</w:t>
      </w:r>
      <w:r w:rsidRPr="001553EB">
        <w:br/>
        <w:t>Il jugera le monde avec justice,</w:t>
      </w:r>
      <w:r w:rsidRPr="001553EB">
        <w:br/>
        <w:t>et les peuples selon sa vérité !</w:t>
      </w:r>
    </w:p>
    <w:p w14:paraId="3B13402E" w14:textId="77777777" w:rsidR="001553EB" w:rsidRDefault="001553EB" w:rsidP="001553EB">
      <w:pPr>
        <w:spacing w:line="240" w:lineRule="auto"/>
      </w:pPr>
    </w:p>
    <w:p w14:paraId="346420FD" w14:textId="441B61F5" w:rsidR="001553EB" w:rsidRPr="001553EB" w:rsidRDefault="001553EB" w:rsidP="001553EB">
      <w:pPr>
        <w:spacing w:line="240" w:lineRule="auto"/>
      </w:pPr>
      <w:r>
        <w:lastRenderedPageBreak/>
        <w:t>Acclamation</w:t>
      </w:r>
    </w:p>
    <w:p w14:paraId="7114FC54" w14:textId="77777777" w:rsidR="001553EB" w:rsidRPr="001553EB" w:rsidRDefault="001553EB" w:rsidP="001553EB">
      <w:pPr>
        <w:spacing w:line="240" w:lineRule="auto"/>
        <w:rPr>
          <w:b/>
          <w:bCs/>
        </w:rPr>
      </w:pPr>
      <w:r w:rsidRPr="001553EB">
        <w:rPr>
          <w:b/>
          <w:bCs/>
        </w:rPr>
        <w:t>Évangile</w:t>
      </w:r>
    </w:p>
    <w:p w14:paraId="4D210F63" w14:textId="77777777" w:rsidR="001553EB" w:rsidRPr="001553EB" w:rsidRDefault="001553EB" w:rsidP="001553EB">
      <w:pPr>
        <w:spacing w:line="240" w:lineRule="auto"/>
        <w:rPr>
          <w:b/>
          <w:bCs/>
        </w:rPr>
      </w:pPr>
      <w:r w:rsidRPr="001553EB">
        <w:rPr>
          <w:b/>
          <w:bCs/>
        </w:rPr>
        <w:t>« Voilà ce qu’il fallait pratiquer sans négliger le reste » (Mt 23, 23-26)</w:t>
      </w:r>
    </w:p>
    <w:p w14:paraId="08581FF6" w14:textId="77777777" w:rsidR="001553EB" w:rsidRPr="001553EB" w:rsidRDefault="001553EB" w:rsidP="001553EB">
      <w:pPr>
        <w:spacing w:line="240" w:lineRule="auto"/>
      </w:pPr>
      <w:r w:rsidRPr="001553EB">
        <w:rPr>
          <w:b/>
          <w:bCs/>
        </w:rPr>
        <w:t>Alléluia. Alléluia.</w:t>
      </w:r>
      <w:r w:rsidRPr="001553EB">
        <w:br/>
        <w:t>Elle est vivante, efficace, la parole de Dieu ;</w:t>
      </w:r>
      <w:r w:rsidRPr="001553EB">
        <w:br/>
        <w:t>elle juge des intentions et des pensées du cœur.</w:t>
      </w:r>
      <w:r w:rsidRPr="001553EB">
        <w:br/>
      </w:r>
      <w:r w:rsidRPr="001553EB">
        <w:rPr>
          <w:b/>
          <w:bCs/>
        </w:rPr>
        <w:t>Alléluia.</w:t>
      </w:r>
      <w:r w:rsidRPr="001553EB">
        <w:t> (cf. He 4, 12)</w:t>
      </w:r>
    </w:p>
    <w:p w14:paraId="37CECF6C" w14:textId="77777777" w:rsidR="001553EB" w:rsidRPr="001553EB" w:rsidRDefault="001553EB" w:rsidP="001553EB">
      <w:pPr>
        <w:spacing w:line="240" w:lineRule="auto"/>
      </w:pPr>
      <w:r w:rsidRPr="001553EB">
        <w:t>Évangile de Jésus Christ selon saint Matthieu</w:t>
      </w:r>
    </w:p>
    <w:p w14:paraId="13F83EC6" w14:textId="77777777" w:rsidR="001553EB" w:rsidRPr="001553EB" w:rsidRDefault="001553EB" w:rsidP="001553EB">
      <w:pPr>
        <w:spacing w:line="240" w:lineRule="auto"/>
      </w:pPr>
      <w:r w:rsidRPr="001553EB">
        <w:t>En ce temps-là,</w:t>
      </w:r>
      <w:r w:rsidRPr="001553EB">
        <w:br/>
        <w:t>Jésus disait :</w:t>
      </w:r>
      <w:r w:rsidRPr="001553EB">
        <w:br/>
        <w:t>    « Malheureux êtes-vous, scribes et pharisiens hypocrites,</w:t>
      </w:r>
      <w:r w:rsidRPr="001553EB">
        <w:br/>
        <w:t>parce que vous payez la dîme</w:t>
      </w:r>
      <w:r w:rsidRPr="001553EB">
        <w:br/>
        <w:t>sur la menthe, le fenouil et le cumin,</w:t>
      </w:r>
      <w:r w:rsidRPr="001553EB">
        <w:br/>
        <w:t>mais vous avez négligé ce qui est le plus important dans la Loi :</w:t>
      </w:r>
      <w:r w:rsidRPr="001553EB">
        <w:br/>
        <w:t>la justice, la miséricorde et la fidélité.</w:t>
      </w:r>
      <w:r w:rsidRPr="001553EB">
        <w:br/>
        <w:t>Voilà ce qu’il fallait pratiquer</w:t>
      </w:r>
      <w:r w:rsidRPr="001553EB">
        <w:br/>
        <w:t>sans négliger le reste.</w:t>
      </w:r>
      <w:r w:rsidRPr="001553EB">
        <w:br/>
        <w:t>    Guides aveugles ! Vous filtrez le moucheron,</w:t>
      </w:r>
      <w:r w:rsidRPr="001553EB">
        <w:br/>
        <w:t>et vous avalez le chameau !</w:t>
      </w:r>
    </w:p>
    <w:p w14:paraId="358CF1EB" w14:textId="77777777" w:rsidR="001553EB" w:rsidRPr="001553EB" w:rsidRDefault="001553EB" w:rsidP="001553EB">
      <w:pPr>
        <w:spacing w:line="240" w:lineRule="auto"/>
      </w:pPr>
      <w:r w:rsidRPr="001553EB">
        <w:t>    Malheureux êtes-vous, scribes et pharisiens hypocrites,</w:t>
      </w:r>
      <w:r w:rsidRPr="001553EB">
        <w:br/>
        <w:t>parce que vous purifiez l’extérieur de la coupe et de l’assiette,</w:t>
      </w:r>
      <w:r w:rsidRPr="001553EB">
        <w:br/>
        <w:t>mais l’intérieur est rempli de cupidité et d’intempérance !</w:t>
      </w:r>
      <w:r w:rsidRPr="001553EB">
        <w:br/>
        <w:t>    Pharisien aveugle, purifie d’abord l’intérieur de la coupe,</w:t>
      </w:r>
      <w:r w:rsidRPr="001553EB">
        <w:br/>
        <w:t>afin que l’extérieur aussi devienne pur. »</w:t>
      </w:r>
    </w:p>
    <w:p w14:paraId="7B29A2DA" w14:textId="3B940147" w:rsidR="001553EB" w:rsidRPr="001553EB" w:rsidRDefault="001553EB" w:rsidP="001553EB">
      <w:pPr>
        <w:spacing w:line="240" w:lineRule="auto"/>
      </w:pPr>
      <w:r w:rsidRPr="001553EB">
        <w:t>– Acclamons la Parole de Dieu.</w:t>
      </w:r>
    </w:p>
    <w:p w14:paraId="3E6C3CE6" w14:textId="07598746" w:rsidR="00B63F1E" w:rsidRPr="00B63F1E" w:rsidRDefault="00B63F1E" w:rsidP="00B63F1E">
      <w:pPr>
        <w:spacing w:line="240" w:lineRule="auto"/>
      </w:pPr>
    </w:p>
    <w:sectPr w:rsidR="00B63F1E" w:rsidRPr="00B6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011009"/>
    <w:rsid w:val="000919AA"/>
    <w:rsid w:val="0014570E"/>
    <w:rsid w:val="001553EB"/>
    <w:rsid w:val="001F3736"/>
    <w:rsid w:val="00346B60"/>
    <w:rsid w:val="00392DBA"/>
    <w:rsid w:val="003D07EE"/>
    <w:rsid w:val="004A6C2E"/>
    <w:rsid w:val="0054383A"/>
    <w:rsid w:val="005F4B18"/>
    <w:rsid w:val="005F5CFB"/>
    <w:rsid w:val="006E0DDF"/>
    <w:rsid w:val="007752B1"/>
    <w:rsid w:val="00840454"/>
    <w:rsid w:val="00880925"/>
    <w:rsid w:val="008C34DA"/>
    <w:rsid w:val="009C304D"/>
    <w:rsid w:val="00AC3070"/>
    <w:rsid w:val="00B63F1E"/>
    <w:rsid w:val="00BE7957"/>
    <w:rsid w:val="00C2738B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2025-06-28T13:59:00Z</dcterms:created>
  <dcterms:modified xsi:type="dcterms:W3CDTF">2025-06-28T14:03:00Z</dcterms:modified>
</cp:coreProperties>
</file>