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6201" w14:textId="3F71A0AF" w:rsidR="003D07EE" w:rsidRPr="0027025F" w:rsidRDefault="0027025F">
      <w:pPr>
        <w:rPr>
          <w:i/>
          <w:iCs/>
        </w:rPr>
      </w:pPr>
      <w:r w:rsidRPr="0027025F">
        <w:rPr>
          <w:b/>
          <w:bCs/>
          <w:sz w:val="24"/>
          <w:szCs w:val="24"/>
          <w:u w:val="single"/>
        </w:rPr>
        <w:t>Messe du mercredi de la 23</w:t>
      </w:r>
      <w:r w:rsidRPr="0027025F">
        <w:rPr>
          <w:b/>
          <w:bCs/>
          <w:sz w:val="24"/>
          <w:szCs w:val="24"/>
          <w:u w:val="single"/>
          <w:vertAlign w:val="superscript"/>
        </w:rPr>
        <w:t>e</w:t>
      </w:r>
      <w:r w:rsidRPr="0027025F">
        <w:rPr>
          <w:b/>
          <w:bCs/>
          <w:sz w:val="24"/>
          <w:szCs w:val="24"/>
          <w:u w:val="single"/>
        </w:rPr>
        <w:t xml:space="preserve"> semaine du TO années paires</w:t>
      </w:r>
      <w:r w:rsidRPr="0027025F">
        <w:rPr>
          <w:b/>
          <w:bCs/>
          <w:sz w:val="24"/>
          <w:szCs w:val="24"/>
          <w:u w:val="single"/>
        </w:rPr>
        <w:br/>
      </w:r>
      <w:r w:rsidRPr="0027025F">
        <w:rPr>
          <w:i/>
          <w:iCs/>
        </w:rPr>
        <w:t>Feuille pour méditer les textes du jour</w:t>
      </w:r>
    </w:p>
    <w:p w14:paraId="6052933C" w14:textId="77777777" w:rsidR="0027025F" w:rsidRDefault="0027025F"/>
    <w:p w14:paraId="76F2C702" w14:textId="77777777" w:rsidR="0027025F" w:rsidRDefault="0027025F"/>
    <w:p w14:paraId="52E1A703" w14:textId="77777777" w:rsidR="0027025F" w:rsidRPr="00107973" w:rsidRDefault="0027025F" w:rsidP="0027025F">
      <w:pPr>
        <w:spacing w:line="240" w:lineRule="auto"/>
      </w:pPr>
      <w:r w:rsidRPr="00876F26">
        <w:rPr>
          <w:u w:val="single"/>
        </w:rPr>
        <w:t>Acclamation</w:t>
      </w:r>
      <w:r w:rsidRPr="00107973">
        <w:t> (Mt 5, 12)</w:t>
      </w:r>
    </w:p>
    <w:p w14:paraId="35D10C4F" w14:textId="77777777" w:rsidR="0027025F" w:rsidRDefault="0027025F" w:rsidP="0027025F">
      <w:pPr>
        <w:spacing w:line="240" w:lineRule="auto"/>
      </w:pPr>
      <w:r w:rsidRPr="00107973">
        <w:t>Alléluia. Alléluia.</w:t>
      </w:r>
      <w:r w:rsidRPr="00107973">
        <w:br/>
        <w:t>Réjouissez-vous, soyez dans l’allégresse,</w:t>
      </w:r>
      <w:r w:rsidRPr="00107973">
        <w:br/>
        <w:t>car votre récompense est grande dans les cieux !</w:t>
      </w:r>
      <w:r w:rsidRPr="00107973">
        <w:br/>
        <w:t>Alléluia.</w:t>
      </w:r>
    </w:p>
    <w:p w14:paraId="2FD213F5" w14:textId="77777777" w:rsidR="0027025F" w:rsidRPr="00107973" w:rsidRDefault="0027025F" w:rsidP="0027025F">
      <w:pPr>
        <w:spacing w:line="240" w:lineRule="auto"/>
      </w:pPr>
    </w:p>
    <w:p w14:paraId="29546F01" w14:textId="77777777" w:rsidR="0027025F" w:rsidRPr="00107973" w:rsidRDefault="0027025F" w:rsidP="0027025F">
      <w:pPr>
        <w:spacing w:line="240" w:lineRule="auto"/>
        <w:rPr>
          <w:i/>
          <w:iCs/>
        </w:rPr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1291CB" wp14:editId="6A6FDDC1">
                <wp:simplePos x="0" y="0"/>
                <wp:positionH relativeFrom="margin">
                  <wp:align>right</wp:align>
                </wp:positionH>
                <wp:positionV relativeFrom="paragraph">
                  <wp:posOffset>4689</wp:posOffset>
                </wp:positionV>
                <wp:extent cx="866140" cy="689610"/>
                <wp:effectExtent l="0" t="0" r="10160" b="14605"/>
                <wp:wrapNone/>
                <wp:docPr id="1996632249" name="Zone de texte 1996632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1054C" w14:textId="77777777" w:rsidR="0027025F" w:rsidRPr="00CD07B7" w:rsidRDefault="0027025F" w:rsidP="0027025F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1291CB" id="_x0000_t202" coordsize="21600,21600" o:spt="202" path="m,l,21600r21600,l21600,xe">
                <v:stroke joinstyle="miter"/>
                <v:path gradientshapeok="t" o:connecttype="rect"/>
              </v:shapetype>
              <v:shape id="Zone de texte 1996632249" o:spid="_x0000_s1026" type="#_x0000_t202" style="position:absolute;margin-left:17pt;margin-top:.35pt;width:68.2pt;height:54.3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" strokecolor="red">
                <v:textbox style="mso-fit-shape-to-text:t">
                  <w:txbxContent>
                    <w:p w14:paraId="2181054C" w14:textId="77777777" w:rsidR="0027025F" w:rsidRPr="00CD07B7" w:rsidRDefault="0027025F" w:rsidP="0027025F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107973">
        <w:rPr>
          <w:b/>
          <w:bCs/>
          <w:u w:val="single"/>
        </w:rPr>
        <w:t>Évangile</w:t>
      </w:r>
      <w:r w:rsidRPr="00107973">
        <w:t xml:space="preserve"> (</w:t>
      </w:r>
      <w:proofErr w:type="spellStart"/>
      <w:r w:rsidRPr="00107973">
        <w:t>Lc</w:t>
      </w:r>
      <w:proofErr w:type="spellEnd"/>
      <w:r w:rsidRPr="00107973">
        <w:t xml:space="preserve"> 6, 20-26)</w:t>
      </w:r>
      <w:r>
        <w:br/>
      </w:r>
      <w:r w:rsidRPr="00107973">
        <w:rPr>
          <w:i/>
          <w:iCs/>
        </w:rPr>
        <w:t>« Heureux, vous les pauvres. Mais quel malheur pour vous, les riches »</w:t>
      </w:r>
    </w:p>
    <w:p w14:paraId="27333A67" w14:textId="77777777" w:rsidR="0027025F" w:rsidRPr="00107973" w:rsidRDefault="0027025F" w:rsidP="0027025F">
      <w:pPr>
        <w:spacing w:line="240" w:lineRule="auto"/>
      </w:pPr>
      <w:r w:rsidRPr="00107973">
        <w:t>Évangile de Jésus Christ selon saint Luc</w:t>
      </w:r>
    </w:p>
    <w:p w14:paraId="73544E5E" w14:textId="77777777" w:rsidR="0027025F" w:rsidRDefault="0027025F" w:rsidP="0027025F">
      <w:pPr>
        <w:spacing w:after="0" w:line="240" w:lineRule="auto"/>
      </w:pPr>
      <w:r w:rsidRPr="00107973">
        <w:t>En ce temps-là,</w:t>
      </w:r>
    </w:p>
    <w:p w14:paraId="044F5AE5" w14:textId="77777777" w:rsidR="0027025F" w:rsidRPr="00833ADC" w:rsidRDefault="0027025F" w:rsidP="0027025F">
      <w:pPr>
        <w:spacing w:after="0" w:line="240" w:lineRule="auto"/>
        <w:ind w:hanging="142"/>
      </w:pPr>
      <w:r w:rsidRPr="00833ADC">
        <w:rPr>
          <w:vertAlign w:val="superscript"/>
        </w:rPr>
        <w:t>20</w:t>
      </w:r>
      <w:r w:rsidRPr="00833ADC">
        <w:t xml:space="preserve">Jésus, levant les yeux sur </w:t>
      </w:r>
      <w:r>
        <w:t>S</w:t>
      </w:r>
      <w:r w:rsidRPr="00833ADC">
        <w:t xml:space="preserve">es disciples, déclara : </w:t>
      </w:r>
      <w:r>
        <w:br/>
      </w:r>
      <w:r w:rsidRPr="00833ADC">
        <w:t>« Heureux, vous les pauvres, car le royaume de Dieu est à vous.</w:t>
      </w:r>
    </w:p>
    <w:p w14:paraId="735EC8A6" w14:textId="77777777" w:rsidR="0027025F" w:rsidRPr="00833ADC" w:rsidRDefault="0027025F" w:rsidP="0027025F">
      <w:pPr>
        <w:spacing w:after="0" w:line="240" w:lineRule="auto"/>
        <w:ind w:hanging="142"/>
      </w:pPr>
      <w:r w:rsidRPr="00833ADC">
        <w:rPr>
          <w:vertAlign w:val="superscript"/>
        </w:rPr>
        <w:t>21</w:t>
      </w:r>
      <w:r w:rsidRPr="00833ADC">
        <w:t xml:space="preserve">Heureux, vous qui avez faim maintenant, car vous serez rassasiés. </w:t>
      </w:r>
      <w:r>
        <w:br/>
      </w:r>
      <w:r w:rsidRPr="00833ADC">
        <w:t>Heureux, vous qui pleurez maintenant, car vous rirez.</w:t>
      </w:r>
    </w:p>
    <w:p w14:paraId="164470C2" w14:textId="77777777" w:rsidR="0027025F" w:rsidRPr="00833ADC" w:rsidRDefault="0027025F" w:rsidP="0027025F">
      <w:pPr>
        <w:spacing w:after="0" w:line="240" w:lineRule="auto"/>
        <w:ind w:hanging="142"/>
      </w:pPr>
      <w:r w:rsidRPr="00833ADC">
        <w:rPr>
          <w:vertAlign w:val="superscript"/>
        </w:rPr>
        <w:t>22</w:t>
      </w:r>
      <w:r w:rsidRPr="00833ADC">
        <w:t xml:space="preserve">Heureux êtes-vous quand les hommes vous haïssent et vous excluent, </w:t>
      </w:r>
      <w:r>
        <w:br/>
      </w:r>
      <w:r w:rsidRPr="00833ADC">
        <w:t xml:space="preserve">quand ils insultent et rejettent votre nom comme méprisable, </w:t>
      </w:r>
      <w:r>
        <w:br/>
      </w:r>
      <w:r w:rsidRPr="00833ADC">
        <w:t>à cause du Fils de l’homme.</w:t>
      </w:r>
    </w:p>
    <w:p w14:paraId="5AA67E0B" w14:textId="77777777" w:rsidR="0027025F" w:rsidRPr="00833ADC" w:rsidRDefault="0027025F" w:rsidP="0027025F">
      <w:pPr>
        <w:spacing w:line="240" w:lineRule="auto"/>
        <w:ind w:hanging="142"/>
      </w:pPr>
      <w:r w:rsidRPr="00833ADC">
        <w:rPr>
          <w:vertAlign w:val="superscript"/>
        </w:rPr>
        <w:t>23</w:t>
      </w:r>
      <w:r w:rsidRPr="00833ADC">
        <w:t xml:space="preserve">Ce jour-là, réjouissez-vous, tressaillez de joie, </w:t>
      </w:r>
      <w:r>
        <w:br/>
      </w:r>
      <w:r w:rsidRPr="00833ADC">
        <w:t xml:space="preserve">car alors votre récompense est grande dans le ciel ; </w:t>
      </w:r>
      <w:r>
        <w:br/>
      </w:r>
      <w:r w:rsidRPr="00833ADC">
        <w:t>c’est ainsi, en effet, que leurs pères traitaient les prophètes.</w:t>
      </w:r>
    </w:p>
    <w:p w14:paraId="403E5558" w14:textId="77777777" w:rsidR="0027025F" w:rsidRPr="00833ADC" w:rsidRDefault="0027025F" w:rsidP="0027025F">
      <w:pPr>
        <w:spacing w:after="0" w:line="240" w:lineRule="auto"/>
        <w:ind w:hanging="142"/>
      </w:pPr>
      <w:r w:rsidRPr="00833ADC">
        <w:rPr>
          <w:vertAlign w:val="superscript"/>
        </w:rPr>
        <w:t>24</w:t>
      </w:r>
      <w:r w:rsidRPr="00833ADC">
        <w:t xml:space="preserve">Mais quel malheur pour vous, les riches, </w:t>
      </w:r>
      <w:r>
        <w:br/>
      </w:r>
      <w:r w:rsidRPr="00833ADC">
        <w:t>car vous avez votre consolation !</w:t>
      </w:r>
    </w:p>
    <w:p w14:paraId="325CF9A5" w14:textId="77777777" w:rsidR="0027025F" w:rsidRPr="00833ADC" w:rsidRDefault="0027025F" w:rsidP="0027025F">
      <w:pPr>
        <w:spacing w:after="0" w:line="240" w:lineRule="auto"/>
        <w:ind w:hanging="142"/>
      </w:pPr>
      <w:r w:rsidRPr="00833ADC">
        <w:rPr>
          <w:vertAlign w:val="superscript"/>
        </w:rPr>
        <w:t>25</w:t>
      </w:r>
      <w:r w:rsidRPr="00833ADC">
        <w:t xml:space="preserve">Quel malheur pour vous qui êtes repus maintenant, car vous aurez faim ! </w:t>
      </w:r>
      <w:r>
        <w:br/>
      </w:r>
      <w:r w:rsidRPr="00833ADC">
        <w:t>Quel malheur pour vous qui riez maintenant, car vous serez dans le deuil et vous pleurerez !</w:t>
      </w:r>
    </w:p>
    <w:p w14:paraId="33E1FF44" w14:textId="77777777" w:rsidR="0027025F" w:rsidRPr="00833ADC" w:rsidRDefault="0027025F" w:rsidP="0027025F">
      <w:pPr>
        <w:spacing w:line="240" w:lineRule="auto"/>
        <w:ind w:hanging="142"/>
      </w:pPr>
      <w:r w:rsidRPr="00833ADC">
        <w:rPr>
          <w:vertAlign w:val="superscript"/>
        </w:rPr>
        <w:t>26</w:t>
      </w:r>
      <w:r w:rsidRPr="00833ADC">
        <w:t xml:space="preserve">Quel malheur pour vous lorsque tous les hommes disent du bien de vous ! </w:t>
      </w:r>
      <w:r>
        <w:br/>
      </w:r>
      <w:r w:rsidRPr="00833ADC">
        <w:t>C’est ainsi, en effet, que leurs pères traitaient les faux prophètes.</w:t>
      </w:r>
    </w:p>
    <w:p w14:paraId="000AA2C2" w14:textId="77777777" w:rsidR="0027025F" w:rsidRPr="00107973" w:rsidRDefault="0027025F" w:rsidP="0027025F">
      <w:pPr>
        <w:spacing w:line="240" w:lineRule="auto"/>
      </w:pPr>
      <w:r w:rsidRPr="00107973">
        <w:t xml:space="preserve"> – Acclamons la Parole de Dieu.</w:t>
      </w:r>
    </w:p>
    <w:p w14:paraId="03D62BA0" w14:textId="77777777" w:rsidR="0027025F" w:rsidRDefault="0027025F"/>
    <w:sectPr w:rsidR="00270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25F"/>
    <w:rsid w:val="001C6A41"/>
    <w:rsid w:val="0024006C"/>
    <w:rsid w:val="0027025F"/>
    <w:rsid w:val="002A5E0F"/>
    <w:rsid w:val="002D5CB5"/>
    <w:rsid w:val="002F30B2"/>
    <w:rsid w:val="00303436"/>
    <w:rsid w:val="00303609"/>
    <w:rsid w:val="003140BE"/>
    <w:rsid w:val="003D07EE"/>
    <w:rsid w:val="00400399"/>
    <w:rsid w:val="00464110"/>
    <w:rsid w:val="0047213E"/>
    <w:rsid w:val="004D5137"/>
    <w:rsid w:val="00617A84"/>
    <w:rsid w:val="006273B0"/>
    <w:rsid w:val="006503D3"/>
    <w:rsid w:val="008039B0"/>
    <w:rsid w:val="008422F9"/>
    <w:rsid w:val="00880925"/>
    <w:rsid w:val="009C7F32"/>
    <w:rsid w:val="009D1988"/>
    <w:rsid w:val="00A77116"/>
    <w:rsid w:val="00BF3D21"/>
    <w:rsid w:val="00D01F5A"/>
    <w:rsid w:val="00FE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D7AB8"/>
  <w15:chartTrackingRefBased/>
  <w15:docId w15:val="{848D3EF2-B05E-470E-A27D-9F4F6BE6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ind w:hanging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paragraph" w:styleId="Titre1">
    <w:name w:val="heading 1"/>
    <w:basedOn w:val="Normal"/>
    <w:next w:val="Normal"/>
    <w:link w:val="Titre1Car"/>
    <w:uiPriority w:val="9"/>
    <w:qFormat/>
    <w:rsid w:val="00270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70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702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702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702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702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702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702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702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70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70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7025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7025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7025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7025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7025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7025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7025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70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70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702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702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70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7025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7025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7025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70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7025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702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2</cp:revision>
  <dcterms:created xsi:type="dcterms:W3CDTF">2026-09-09T12:33:00Z</dcterms:created>
  <dcterms:modified xsi:type="dcterms:W3CDTF">2026-09-09T12:35:00Z</dcterms:modified>
</cp:coreProperties>
</file>