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E6DC" w14:textId="09953DE0" w:rsidR="00F5247D" w:rsidRPr="004846EF" w:rsidRDefault="00F5247D" w:rsidP="00092720">
      <w:pPr>
        <w:spacing w:line="240" w:lineRule="auto"/>
        <w:ind w:right="-567"/>
      </w:pPr>
      <w:r w:rsidRPr="00EE18CC">
        <w:rPr>
          <w:b/>
          <w:bCs/>
          <w:u w:val="single"/>
        </w:rPr>
        <w:t xml:space="preserve">Messe du </w:t>
      </w:r>
      <w:r w:rsidR="001A5191">
        <w:rPr>
          <w:b/>
          <w:bCs/>
          <w:u w:val="single"/>
        </w:rPr>
        <w:t>vendre</w:t>
      </w:r>
      <w:r w:rsidRPr="00EE18CC">
        <w:rPr>
          <w:b/>
          <w:bCs/>
          <w:u w:val="single"/>
        </w:rPr>
        <w:t>di de la 25</w:t>
      </w:r>
      <w:r w:rsidRPr="00EE18CC">
        <w:rPr>
          <w:b/>
          <w:bCs/>
          <w:u w:val="single"/>
          <w:vertAlign w:val="superscript"/>
        </w:rPr>
        <w:t>e</w:t>
      </w:r>
      <w:r w:rsidRPr="00EE18CC">
        <w:rPr>
          <w:b/>
          <w:bCs/>
          <w:u w:val="single"/>
        </w:rPr>
        <w:t xml:space="preserve"> semaine du TO les années </w:t>
      </w:r>
      <w:r w:rsidR="00DD6A3C">
        <w:rPr>
          <w:b/>
          <w:bCs/>
          <w:u w:val="single"/>
        </w:rPr>
        <w:t>im</w:t>
      </w:r>
      <w:r w:rsidRPr="00EE18CC">
        <w:rPr>
          <w:b/>
          <w:bCs/>
          <w:u w:val="single"/>
        </w:rPr>
        <w:t>paires</w:t>
      </w:r>
      <w:r w:rsidRPr="00EE18CC">
        <w:rPr>
          <w:b/>
          <w:bCs/>
          <w:u w:val="single"/>
        </w:rPr>
        <w:br/>
      </w:r>
      <w:r w:rsidRPr="004846EF">
        <w:rPr>
          <w:i/>
          <w:iCs/>
        </w:rPr>
        <w:t>Support pour méditation écrite des textes de la messe de ce jour</w:t>
      </w:r>
      <w:r w:rsidRPr="004846EF">
        <w:t xml:space="preserve"> </w:t>
      </w:r>
    </w:p>
    <w:p w14:paraId="6975B546" w14:textId="60806531" w:rsidR="004F3D90" w:rsidRDefault="004F3D90" w:rsidP="00092720">
      <w:pPr>
        <w:spacing w:line="240" w:lineRule="auto"/>
      </w:pPr>
    </w:p>
    <w:p w14:paraId="588E9C79" w14:textId="113CB1DF" w:rsidR="00C659F6" w:rsidRPr="00C659F6" w:rsidRDefault="00C659F6" w:rsidP="00092720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AA62AE" wp14:editId="53711195">
                <wp:simplePos x="0" y="0"/>
                <wp:positionH relativeFrom="margin">
                  <wp:posOffset>4825561</wp:posOffset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097351577" name="Zone de texte 109735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C251F" w14:textId="77777777" w:rsidR="00F5247D" w:rsidRPr="00CD07B7" w:rsidRDefault="00F5247D" w:rsidP="00C659F6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AA62AE" id="_x0000_t202" coordsize="21600,21600" o:spt="202" path="m,l,21600r21600,l21600,xe">
                <v:stroke joinstyle="miter"/>
                <v:path gradientshapeok="t" o:connecttype="rect"/>
              </v:shapetype>
              <v:shape id="Zone de texte 1097351577" o:spid="_x0000_s1026" type="#_x0000_t202" style="position:absolute;margin-left:379.95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" strokecolor="red">
                <v:textbox style="mso-fit-shape-to-text:t">
                  <w:txbxContent>
                    <w:p w14:paraId="154C251F" w14:textId="77777777" w:rsidR="00F5247D" w:rsidRPr="00CD07B7" w:rsidRDefault="00F5247D" w:rsidP="00C659F6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59F6">
        <w:rPr>
          <w:b/>
          <w:bCs/>
          <w:u w:val="single"/>
        </w:rPr>
        <w:t>Première lecture</w:t>
      </w:r>
      <w:r w:rsidRPr="00C659F6">
        <w:t xml:space="preserve"> (Ag 1, 15b – 2, 9)</w:t>
      </w:r>
      <w:r>
        <w:br/>
      </w:r>
      <w:r w:rsidRPr="00C659F6">
        <w:rPr>
          <w:i/>
          <w:iCs/>
        </w:rPr>
        <w:t>« Encore un peu de temps, et j’emplirai de gloire cette Maison »</w:t>
      </w:r>
    </w:p>
    <w:p w14:paraId="7215C29E" w14:textId="77777777" w:rsidR="00C659F6" w:rsidRPr="00C659F6" w:rsidRDefault="00C659F6" w:rsidP="00092720">
      <w:pPr>
        <w:spacing w:line="240" w:lineRule="auto"/>
      </w:pPr>
      <w:r w:rsidRPr="00C659F6">
        <w:t>Lecture du livre du prophète Aggée</w:t>
      </w:r>
    </w:p>
    <w:p w14:paraId="5AC46BB5" w14:textId="77777777" w:rsidR="00173155" w:rsidRDefault="00173155" w:rsidP="00092720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070DB3">
        <w:rPr>
          <w:vertAlign w:val="superscript"/>
        </w:rPr>
        <w:t>15</w:t>
      </w:r>
      <w:r>
        <w:rPr>
          <w:vertAlign w:val="superscript"/>
        </w:rPr>
        <w:t>b</w:t>
      </w:r>
      <w:r>
        <w:t>L</w:t>
      </w:r>
      <w:r w:rsidRPr="00070DB3">
        <w:t>a deuxième année du règne de Darius</w:t>
      </w:r>
      <w:r>
        <w:t>,</w:t>
      </w:r>
    </w:p>
    <w:p w14:paraId="3C64EA94" w14:textId="77777777" w:rsidR="00173155" w:rsidRPr="00F54864" w:rsidRDefault="00173155" w:rsidP="000927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4864">
        <w:rPr>
          <w:vertAlign w:val="superscript"/>
        </w:rPr>
        <w:t>1</w:t>
      </w:r>
      <w:r w:rsidRPr="00F54864">
        <w:t xml:space="preserve">Le vingt et unième jour du septième mois, </w:t>
      </w:r>
      <w:r>
        <w:br/>
      </w:r>
      <w:r w:rsidRPr="00F54864">
        <w:t>la parole du Seigneur se fit entendre par l’intermédiaire du prophète Aggée :</w:t>
      </w:r>
    </w:p>
    <w:p w14:paraId="0687F1DB" w14:textId="77777777" w:rsidR="00173155" w:rsidRPr="00F54864" w:rsidRDefault="00173155" w:rsidP="000927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4864">
        <w:rPr>
          <w:vertAlign w:val="superscript"/>
        </w:rPr>
        <w:t>2</w:t>
      </w:r>
      <w:r w:rsidRPr="00F54864">
        <w:t xml:space="preserve">Va parler à Zorobabel, fils de Salathiel, gouverneur de Juda, </w:t>
      </w:r>
      <w:r>
        <w:br/>
      </w:r>
      <w:r w:rsidRPr="00F54864">
        <w:t>à Josué, fils de Josédeq, le grand prêtre, et au reste du peuple. Tu leur diras :</w:t>
      </w:r>
    </w:p>
    <w:p w14:paraId="285619FA" w14:textId="77777777" w:rsidR="00173155" w:rsidRPr="00F54864" w:rsidRDefault="00173155" w:rsidP="000927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4864">
        <w:rPr>
          <w:vertAlign w:val="superscript"/>
        </w:rPr>
        <w:t>3</w:t>
      </w:r>
      <w:r w:rsidRPr="00F54864">
        <w:t xml:space="preserve">Reste-t-il encore parmi vous quelqu’un qui ait vu cette Maison dans sa gloire première ? </w:t>
      </w:r>
      <w:r>
        <w:br/>
      </w:r>
      <w:r w:rsidRPr="00F54864">
        <w:t>Eh bien ! Qu’est-ce que vous voyez maintenant ? N’est-elle pas devant vous réduite à rien ?</w:t>
      </w:r>
    </w:p>
    <w:p w14:paraId="0A2F673D" w14:textId="77777777" w:rsidR="00173155" w:rsidRPr="00F54864" w:rsidRDefault="00173155" w:rsidP="000927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4864">
        <w:rPr>
          <w:vertAlign w:val="superscript"/>
        </w:rPr>
        <w:t>4</w:t>
      </w:r>
      <w:r w:rsidRPr="00F54864">
        <w:t xml:space="preserve">Mais à présent, courage, Zorobabel ! – oracle du Seigneur. </w:t>
      </w:r>
      <w:r>
        <w:br/>
      </w:r>
      <w:r w:rsidRPr="00F54864">
        <w:t xml:space="preserve">Courage, Josué fils de Josédeq, grand prêtre ! </w:t>
      </w:r>
      <w:r>
        <w:br/>
      </w:r>
      <w:r w:rsidRPr="00F54864">
        <w:t xml:space="preserve">Courage, tout le peuple du pays ! – oracle du Seigneur. </w:t>
      </w:r>
      <w:r>
        <w:br/>
      </w:r>
      <w:r w:rsidRPr="00F54864">
        <w:t>Au travail ! Je suis avec vous – oracle du Seigneur de l’univers –,</w:t>
      </w:r>
    </w:p>
    <w:p w14:paraId="57983359" w14:textId="77777777" w:rsidR="00173155" w:rsidRPr="00F54864" w:rsidRDefault="00173155" w:rsidP="0009272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4864">
        <w:rPr>
          <w:vertAlign w:val="superscript"/>
        </w:rPr>
        <w:t>5</w:t>
      </w:r>
      <w:r w:rsidRPr="00F54864">
        <w:t xml:space="preserve">selon l’engagement que j’ai pris envers vous à votre sortie d’Égypte. </w:t>
      </w:r>
      <w:r>
        <w:br/>
      </w:r>
      <w:r w:rsidRPr="00F54864">
        <w:t>Mon esprit se tient au milieu de vous : Ne craignez pas !</w:t>
      </w:r>
    </w:p>
    <w:p w14:paraId="04F6D346" w14:textId="77777777" w:rsidR="00173155" w:rsidRPr="00F54864" w:rsidRDefault="00173155" w:rsidP="000927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4864">
        <w:rPr>
          <w:vertAlign w:val="superscript"/>
        </w:rPr>
        <w:t>6</w:t>
      </w:r>
      <w:r w:rsidRPr="00F54864">
        <w:t xml:space="preserve">Encore un peu de temps – déclare le Seigneur de l’univers –, </w:t>
      </w:r>
      <w:r>
        <w:br/>
      </w:r>
      <w:r w:rsidRPr="00F54864">
        <w:t>et je vais ébranler le ciel et la terre, la mer et la terre ferme.</w:t>
      </w:r>
    </w:p>
    <w:p w14:paraId="0C13D42A" w14:textId="71A8FF38" w:rsidR="00173155" w:rsidRPr="00F54864" w:rsidRDefault="00173155" w:rsidP="000927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4864">
        <w:rPr>
          <w:vertAlign w:val="superscript"/>
        </w:rPr>
        <w:t>7</w:t>
      </w:r>
      <w:r w:rsidRPr="00F54864">
        <w:t xml:space="preserve">Je vais mettre en branle toutes les nations, </w:t>
      </w:r>
      <w:r>
        <w:br/>
      </w:r>
      <w:r w:rsidRPr="00F54864">
        <w:t>leurs trésors afflueront ici, et j’emplirai de gloire cette Maison – déclare le Seigneur de l’univers.</w:t>
      </w:r>
    </w:p>
    <w:p w14:paraId="6FBEF76B" w14:textId="77777777" w:rsidR="00173155" w:rsidRPr="00F54864" w:rsidRDefault="00173155" w:rsidP="000927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4864">
        <w:rPr>
          <w:vertAlign w:val="superscript"/>
        </w:rPr>
        <w:t>8</w:t>
      </w:r>
      <w:r w:rsidRPr="00F54864">
        <w:t>L’argent est à moi, l’or est à moi – oracle du Seigneur de l’univers.</w:t>
      </w:r>
    </w:p>
    <w:p w14:paraId="0C26AB80" w14:textId="77777777" w:rsidR="00173155" w:rsidRPr="00F54864" w:rsidRDefault="00173155" w:rsidP="0009272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4864">
        <w:rPr>
          <w:vertAlign w:val="superscript"/>
        </w:rPr>
        <w:t>9</w:t>
      </w:r>
      <w:r w:rsidRPr="00F54864">
        <w:t xml:space="preserve">La gloire future de cette Maison surpassera la première – déclare le Seigneur de l’univers –, </w:t>
      </w:r>
      <w:r>
        <w:br/>
      </w:r>
      <w:r w:rsidRPr="00F54864">
        <w:t>et dans ce lieu, je vous ferai don de la paix, – oracle du Seigneur de l’univers.</w:t>
      </w:r>
    </w:p>
    <w:p w14:paraId="4962FCE7" w14:textId="2CF95AC9" w:rsidR="00C659F6" w:rsidRDefault="00C659F6" w:rsidP="00092720">
      <w:pPr>
        <w:spacing w:line="240" w:lineRule="auto"/>
      </w:pPr>
      <w:r w:rsidRPr="00C659F6">
        <w:t>– Parole du Seigneur.</w:t>
      </w:r>
    </w:p>
    <w:p w14:paraId="0C6157C4" w14:textId="77777777" w:rsidR="003B096F" w:rsidRPr="00C659F6" w:rsidRDefault="003B096F" w:rsidP="00092720">
      <w:pPr>
        <w:spacing w:line="240" w:lineRule="auto"/>
        <w:rPr>
          <w:sz w:val="20"/>
          <w:szCs w:val="20"/>
        </w:rPr>
      </w:pPr>
    </w:p>
    <w:p w14:paraId="3EF28E58" w14:textId="3B929E1A" w:rsidR="00C659F6" w:rsidRPr="00C659F6" w:rsidRDefault="009A0E1C" w:rsidP="00092720">
      <w:pPr>
        <w:spacing w:after="0" w:line="240" w:lineRule="auto"/>
      </w:pPr>
      <w:r w:rsidRPr="00092720">
        <w:rPr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AD66A7" wp14:editId="02C80ECF">
                <wp:simplePos x="0" y="0"/>
                <wp:positionH relativeFrom="margin">
                  <wp:align>right</wp:align>
                </wp:positionH>
                <wp:positionV relativeFrom="paragraph">
                  <wp:posOffset>3859</wp:posOffset>
                </wp:positionV>
                <wp:extent cx="866140" cy="689610"/>
                <wp:effectExtent l="0" t="0" r="10160" b="14605"/>
                <wp:wrapNone/>
                <wp:docPr id="204108821" name="Zone de texte 204108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4388C" w14:textId="77777777" w:rsidR="009A0E1C" w:rsidRPr="00CD07B7" w:rsidRDefault="009A0E1C" w:rsidP="00C659F6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AD66A7" id="Zone de texte 204108821" o:spid="_x0000_s1027" type="#_x0000_t202" style="position:absolute;margin-left:17pt;margin-top:.3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F5QzPdgAAAAFAQAADwAAAAAAAAAAAAAAAABxBAAAZHJzL2Rvd25yZXYueG1sUEsFBgAAAAAEAAQA&#10;8wAAAHYFAAAAAA==&#10;" strokecolor="red">
                <v:textbox style="mso-fit-shape-to-text:t">
                  <w:txbxContent>
                    <w:p w14:paraId="43A4388C" w14:textId="77777777" w:rsidR="009A0E1C" w:rsidRPr="00CD07B7" w:rsidRDefault="009A0E1C" w:rsidP="00C659F6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659F6" w:rsidRPr="00C659F6">
        <w:rPr>
          <w:b/>
          <w:bCs/>
          <w:u w:val="single"/>
        </w:rPr>
        <w:t>Psaume</w:t>
      </w:r>
      <w:r w:rsidR="003B096F">
        <w:t xml:space="preserve"> </w:t>
      </w:r>
      <w:r w:rsidR="00C659F6" w:rsidRPr="00C659F6">
        <w:t>Ps 42 (43), 1, 2, 3, 4</w:t>
      </w:r>
    </w:p>
    <w:p w14:paraId="7A4BAD71" w14:textId="39803E76" w:rsidR="00C659F6" w:rsidRPr="00C659F6" w:rsidRDefault="00C659F6" w:rsidP="00092720">
      <w:pPr>
        <w:spacing w:line="240" w:lineRule="auto"/>
        <w:rPr>
          <w:i/>
          <w:iCs/>
        </w:rPr>
      </w:pPr>
      <w:r w:rsidRPr="00C659F6">
        <w:rPr>
          <w:i/>
          <w:iCs/>
        </w:rPr>
        <w:t xml:space="preserve">R/ </w:t>
      </w:r>
      <w:r w:rsidRPr="00C659F6">
        <w:rPr>
          <w:i/>
          <w:iCs/>
          <w:vertAlign w:val="superscript"/>
        </w:rPr>
        <w:t>5bc</w:t>
      </w:r>
      <w:r w:rsidRPr="00C659F6">
        <w:rPr>
          <w:i/>
          <w:iCs/>
        </w:rPr>
        <w:t>Espère en Dieu ! De nouveau je rendrai grâce :</w:t>
      </w:r>
      <w:r w:rsidR="00092720">
        <w:rPr>
          <w:i/>
          <w:iCs/>
        </w:rPr>
        <w:t xml:space="preserve"> I</w:t>
      </w:r>
      <w:r w:rsidRPr="00C659F6">
        <w:rPr>
          <w:i/>
          <w:iCs/>
        </w:rPr>
        <w:t>l est mon sauveur et mon Dieu !</w:t>
      </w:r>
    </w:p>
    <w:p w14:paraId="1EC37404" w14:textId="6F023997" w:rsidR="00092720" w:rsidRPr="00532360" w:rsidRDefault="00092720" w:rsidP="0009272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32360">
        <w:rPr>
          <w:vertAlign w:val="superscript"/>
        </w:rPr>
        <w:t>1</w:t>
      </w:r>
      <w:r w:rsidRPr="00532360">
        <w:t xml:space="preserve">Rends-moi justice, ô mon Dieu, </w:t>
      </w:r>
      <w:r>
        <w:br/>
      </w:r>
      <w:r w:rsidRPr="00532360">
        <w:t xml:space="preserve">défends ma cause contre un peuple sans foi ; </w:t>
      </w:r>
      <w:r>
        <w:br/>
      </w:r>
      <w:r w:rsidRPr="00532360">
        <w:t>de l'homme qui ruse et trahit, libère-moi.</w:t>
      </w:r>
    </w:p>
    <w:p w14:paraId="4B4674D3" w14:textId="72E0F7E2" w:rsidR="00092720" w:rsidRPr="00532360" w:rsidRDefault="00092720" w:rsidP="0009272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32360">
        <w:rPr>
          <w:vertAlign w:val="superscript"/>
        </w:rPr>
        <w:t>2</w:t>
      </w:r>
      <w:r w:rsidRPr="00532360">
        <w:t xml:space="preserve">C'est </w:t>
      </w:r>
      <w:r>
        <w:t>T</w:t>
      </w:r>
      <w:r w:rsidRPr="00532360">
        <w:t xml:space="preserve">oi, Dieu, ma forteresse : </w:t>
      </w:r>
      <w:r>
        <w:br/>
      </w:r>
      <w:r w:rsidRPr="00532360">
        <w:t xml:space="preserve">pourquoi me rejeter ? </w:t>
      </w:r>
      <w:r>
        <w:br/>
      </w:r>
      <w:r w:rsidRPr="00532360">
        <w:t xml:space="preserve">Pourquoi vais-je assombri, </w:t>
      </w:r>
      <w:r>
        <w:br/>
      </w:r>
      <w:r w:rsidRPr="00532360">
        <w:t>pressé par l'ennemi ?</w:t>
      </w:r>
    </w:p>
    <w:p w14:paraId="68FCA568" w14:textId="77777777" w:rsidR="00092720" w:rsidRPr="00532360" w:rsidRDefault="00092720" w:rsidP="00092720">
      <w:pPr>
        <w:spacing w:line="240" w:lineRule="auto"/>
        <w:ind w:hanging="142"/>
      </w:pPr>
      <w:bookmarkStart w:id="0" w:name="_Hlk126734517"/>
      <w:r>
        <w:rPr>
          <w:vertAlign w:val="superscript"/>
        </w:rPr>
        <w:t xml:space="preserve">  </w:t>
      </w:r>
      <w:r w:rsidRPr="00532360">
        <w:rPr>
          <w:vertAlign w:val="superscript"/>
        </w:rPr>
        <w:t>3</w:t>
      </w:r>
      <w:r w:rsidRPr="00532360">
        <w:t xml:space="preserve">Envoie </w:t>
      </w:r>
      <w:r>
        <w:t>T</w:t>
      </w:r>
      <w:r w:rsidRPr="00532360">
        <w:t xml:space="preserve">a lumière et </w:t>
      </w:r>
      <w:r>
        <w:t>T</w:t>
      </w:r>
      <w:r w:rsidRPr="00532360">
        <w:t xml:space="preserve">a vérité : </w:t>
      </w:r>
      <w:r>
        <w:br/>
      </w:r>
      <w:r w:rsidRPr="00532360">
        <w:t xml:space="preserve">qu'elles guident mes pas </w:t>
      </w:r>
      <w:r>
        <w:br/>
      </w:r>
      <w:r w:rsidRPr="00532360">
        <w:t xml:space="preserve">et me conduisent à </w:t>
      </w:r>
      <w:r>
        <w:t>T</w:t>
      </w:r>
      <w:r w:rsidRPr="00532360">
        <w:t xml:space="preserve">a montagne sainte, </w:t>
      </w:r>
      <w:r>
        <w:br/>
      </w:r>
      <w:r w:rsidRPr="00532360">
        <w:t xml:space="preserve">jusqu'en </w:t>
      </w:r>
      <w:r>
        <w:t>T</w:t>
      </w:r>
      <w:r w:rsidRPr="00532360">
        <w:t>a demeure.</w:t>
      </w:r>
    </w:p>
    <w:p w14:paraId="3F62700E" w14:textId="174F1C5C" w:rsidR="00092720" w:rsidRPr="00532360" w:rsidRDefault="00092720" w:rsidP="0009272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32360">
        <w:rPr>
          <w:vertAlign w:val="superscript"/>
        </w:rPr>
        <w:t>4</w:t>
      </w:r>
      <w:r w:rsidRPr="00532360">
        <w:t xml:space="preserve">J'avancerai jusqu'à l'autel de Dieu, </w:t>
      </w:r>
      <w:r>
        <w:br/>
      </w:r>
      <w:r w:rsidRPr="00532360">
        <w:t xml:space="preserve">vers Dieu qui est toute ma joie ; </w:t>
      </w:r>
      <w:r>
        <w:br/>
      </w:r>
      <w:r w:rsidRPr="00532360">
        <w:t xml:space="preserve">je te rendrai grâce avec ma harpe, </w:t>
      </w:r>
      <w:r>
        <w:br/>
      </w:r>
      <w:r w:rsidRPr="00532360">
        <w:t>Dieu, mon Dieu !</w:t>
      </w:r>
    </w:p>
    <w:bookmarkEnd w:id="0"/>
    <w:p w14:paraId="1FAF9C8B" w14:textId="0BC37B6C" w:rsidR="00092720" w:rsidRPr="00C659F6" w:rsidRDefault="00092720" w:rsidP="00092720">
      <w:pPr>
        <w:spacing w:line="240" w:lineRule="auto"/>
      </w:pPr>
      <w:r w:rsidRPr="00092720">
        <w:rPr>
          <w:u w:val="single"/>
        </w:rPr>
        <w:lastRenderedPageBreak/>
        <w:t>Acclamation</w:t>
      </w:r>
      <w:r w:rsidRPr="00C659F6">
        <w:t> (cf. Mc 10, 45)</w:t>
      </w:r>
    </w:p>
    <w:p w14:paraId="241A1A65" w14:textId="1C7764E8" w:rsidR="00C659F6" w:rsidRDefault="00C659F6" w:rsidP="00092720">
      <w:pPr>
        <w:spacing w:line="240" w:lineRule="auto"/>
      </w:pPr>
      <w:r w:rsidRPr="00C659F6">
        <w:t>Alléluia. Alléluia. </w:t>
      </w:r>
      <w:r w:rsidRPr="00C659F6">
        <w:br/>
        <w:t>Le Fils de l’homme est venu pour servir,</w:t>
      </w:r>
      <w:r w:rsidRPr="00C659F6">
        <w:br/>
        <w:t>et donner sa vie en rançon pour la multitude.</w:t>
      </w:r>
      <w:r w:rsidRPr="00C659F6">
        <w:br/>
        <w:t>Alléluia.</w:t>
      </w:r>
    </w:p>
    <w:p w14:paraId="31B3F204" w14:textId="5ECD20ED" w:rsidR="00092720" w:rsidRPr="00C659F6" w:rsidRDefault="00092720" w:rsidP="00092720">
      <w:pPr>
        <w:spacing w:line="240" w:lineRule="auto"/>
      </w:pPr>
    </w:p>
    <w:p w14:paraId="07ED760D" w14:textId="26353FC6" w:rsidR="00092720" w:rsidRPr="00C659F6" w:rsidRDefault="00A60145" w:rsidP="00092720">
      <w:pPr>
        <w:spacing w:line="240" w:lineRule="auto"/>
        <w:rPr>
          <w:i/>
          <w:iCs/>
        </w:rPr>
      </w:pPr>
      <w:r w:rsidRPr="00092720">
        <w:rPr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AE656E" wp14:editId="2963CE76">
                <wp:simplePos x="0" y="0"/>
                <wp:positionH relativeFrom="margin">
                  <wp:align>right</wp:align>
                </wp:positionH>
                <wp:positionV relativeFrom="paragraph">
                  <wp:posOffset>5666</wp:posOffset>
                </wp:positionV>
                <wp:extent cx="866140" cy="689610"/>
                <wp:effectExtent l="0" t="0" r="10160" b="14605"/>
                <wp:wrapNone/>
                <wp:docPr id="1325202931" name="Zone de texte 1325202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5C8F6" w14:textId="77777777" w:rsidR="00606BC4" w:rsidRPr="00CD07B7" w:rsidRDefault="00606BC4" w:rsidP="00C659F6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AE656E" id="Zone de texte 1325202931" o:spid="_x0000_s1028" type="#_x0000_t202" style="position:absolute;margin-left:17pt;margin-top:.4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29E5C8F6" w14:textId="77777777" w:rsidR="00606BC4" w:rsidRPr="00CD07B7" w:rsidRDefault="00606BC4" w:rsidP="00C659F6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92720" w:rsidRPr="00C659F6">
        <w:rPr>
          <w:b/>
          <w:bCs/>
          <w:u w:val="single"/>
        </w:rPr>
        <w:t>Évangile</w:t>
      </w:r>
      <w:r w:rsidR="00092720" w:rsidRPr="00C659F6">
        <w:t xml:space="preserve"> (Lc 9, 18-22)</w:t>
      </w:r>
      <w:r w:rsidR="00092720">
        <w:br/>
      </w:r>
      <w:r w:rsidR="00092720" w:rsidRPr="00C659F6">
        <w:rPr>
          <w:i/>
          <w:iCs/>
        </w:rPr>
        <w:t>« Tu es le Christ, le Messie de Dieu.</w:t>
      </w:r>
      <w:r>
        <w:rPr>
          <w:i/>
          <w:iCs/>
        </w:rPr>
        <w:br/>
      </w:r>
      <w:r w:rsidR="00092720" w:rsidRPr="00C659F6">
        <w:rPr>
          <w:i/>
          <w:iCs/>
        </w:rPr>
        <w:t xml:space="preserve"> – Il faut que le Fils de l’homme souffre beaucoup »</w:t>
      </w:r>
    </w:p>
    <w:p w14:paraId="18734CD1" w14:textId="77777777" w:rsidR="00C659F6" w:rsidRPr="00C659F6" w:rsidRDefault="00C659F6" w:rsidP="00092720">
      <w:pPr>
        <w:spacing w:line="240" w:lineRule="auto"/>
      </w:pPr>
      <w:r w:rsidRPr="00C659F6">
        <w:t>Évangile de Jésus Christ selon saint Luc</w:t>
      </w:r>
    </w:p>
    <w:p w14:paraId="2EA1AA05" w14:textId="2E218E55" w:rsidR="009A0E1C" w:rsidRPr="00343497" w:rsidRDefault="009A0E1C" w:rsidP="009A0E1C">
      <w:pPr>
        <w:spacing w:after="0" w:line="240" w:lineRule="auto"/>
        <w:ind w:hanging="142"/>
      </w:pPr>
      <w:r w:rsidRPr="00343497">
        <w:rPr>
          <w:vertAlign w:val="superscript"/>
        </w:rPr>
        <w:t>18</w:t>
      </w:r>
      <w:r w:rsidRPr="00343497">
        <w:t xml:space="preserve">En ce jour-là, Jésus était en prière à l’écart. </w:t>
      </w:r>
      <w:r>
        <w:br/>
      </w:r>
      <w:r w:rsidRPr="00343497">
        <w:t xml:space="preserve">Comme ses disciples étaient là, </w:t>
      </w:r>
      <w:r>
        <w:t>I</w:t>
      </w:r>
      <w:r w:rsidRPr="00343497">
        <w:t xml:space="preserve">l les interrogea : </w:t>
      </w:r>
      <w:r>
        <w:br/>
      </w:r>
      <w:r w:rsidRPr="00343497">
        <w:t>« Au dire des foules, qui suis-je ? »</w:t>
      </w:r>
    </w:p>
    <w:p w14:paraId="0B044FBF" w14:textId="77777777" w:rsidR="009A0E1C" w:rsidRPr="00343497" w:rsidRDefault="009A0E1C" w:rsidP="009A0E1C">
      <w:pPr>
        <w:spacing w:after="0" w:line="240" w:lineRule="auto"/>
        <w:ind w:hanging="142"/>
      </w:pPr>
      <w:r w:rsidRPr="00343497">
        <w:rPr>
          <w:vertAlign w:val="superscript"/>
        </w:rPr>
        <w:t>19</w:t>
      </w:r>
      <w:r w:rsidRPr="00343497">
        <w:t xml:space="preserve">Ils répondirent : « Jean le Baptiste ; </w:t>
      </w:r>
      <w:r>
        <w:br/>
      </w:r>
      <w:r w:rsidRPr="00343497">
        <w:t xml:space="preserve">mais pour d’autres, Élie ; </w:t>
      </w:r>
      <w:r>
        <w:br/>
      </w:r>
      <w:r w:rsidRPr="00343497">
        <w:t>et pour d’autres, un prophète d’autrefois qui serait ressuscité. »</w:t>
      </w:r>
    </w:p>
    <w:p w14:paraId="3F740244" w14:textId="77777777" w:rsidR="009A0E1C" w:rsidRPr="00343497" w:rsidRDefault="009A0E1C" w:rsidP="009A0E1C">
      <w:pPr>
        <w:spacing w:line="240" w:lineRule="auto"/>
        <w:ind w:hanging="142"/>
      </w:pPr>
      <w:r w:rsidRPr="00343497">
        <w:rPr>
          <w:vertAlign w:val="superscript"/>
        </w:rPr>
        <w:t>20</w:t>
      </w:r>
      <w:r w:rsidRPr="00343497">
        <w:t xml:space="preserve">Jésus leur demanda : </w:t>
      </w:r>
      <w:r>
        <w:br/>
      </w:r>
      <w:r w:rsidRPr="00343497">
        <w:t xml:space="preserve">« Et vous, que dites-vous ? Pour vous, qui suis-je ? » </w:t>
      </w:r>
      <w:r>
        <w:br/>
      </w:r>
      <w:r w:rsidRPr="00343497">
        <w:t xml:space="preserve">Alors Pierre prit la parole et dit : </w:t>
      </w:r>
      <w:r>
        <w:br/>
      </w:r>
      <w:r w:rsidRPr="00343497">
        <w:t>« Le Christ, le Messie de Dieu. »</w:t>
      </w:r>
    </w:p>
    <w:p w14:paraId="6087C72A" w14:textId="77777777" w:rsidR="009A0E1C" w:rsidRPr="00343497" w:rsidRDefault="009A0E1C" w:rsidP="009A0E1C">
      <w:pPr>
        <w:spacing w:after="0" w:line="240" w:lineRule="auto"/>
        <w:ind w:hanging="142"/>
      </w:pPr>
      <w:r w:rsidRPr="00343497">
        <w:rPr>
          <w:vertAlign w:val="superscript"/>
        </w:rPr>
        <w:t>21</w:t>
      </w:r>
      <w:r w:rsidRPr="00343497">
        <w:t>Mais Jésus, avec autorité, leur défendit vivement de le dire à personne,</w:t>
      </w:r>
    </w:p>
    <w:p w14:paraId="53F075A4" w14:textId="2BCA4FDA" w:rsidR="009A0E1C" w:rsidRPr="00343497" w:rsidRDefault="009A0E1C" w:rsidP="009A0E1C">
      <w:pPr>
        <w:spacing w:line="240" w:lineRule="auto"/>
        <w:ind w:hanging="142"/>
      </w:pPr>
      <w:r w:rsidRPr="00343497">
        <w:rPr>
          <w:vertAlign w:val="superscript"/>
        </w:rPr>
        <w:t>22</w:t>
      </w:r>
      <w:r w:rsidRPr="00343497">
        <w:t xml:space="preserve">et déclara : « Il faut que le Fils de l’homme souffre beaucoup, </w:t>
      </w:r>
      <w:r>
        <w:br/>
      </w:r>
      <w:r w:rsidRPr="00343497">
        <w:t>qu’</w:t>
      </w:r>
      <w:r>
        <w:t>I</w:t>
      </w:r>
      <w:r w:rsidRPr="00343497">
        <w:t xml:space="preserve">l soit rejeté par les anciens, les grands prêtres et les scribes, </w:t>
      </w:r>
      <w:r>
        <w:br/>
      </w:r>
      <w:r w:rsidRPr="00343497">
        <w:t>qu’</w:t>
      </w:r>
      <w:r>
        <w:t>I</w:t>
      </w:r>
      <w:r w:rsidRPr="00343497">
        <w:t xml:space="preserve">l soit tué, et que, le troisième jour, </w:t>
      </w:r>
      <w:r>
        <w:t>I</w:t>
      </w:r>
      <w:r w:rsidRPr="00343497">
        <w:t>l ressuscite. »</w:t>
      </w:r>
    </w:p>
    <w:p w14:paraId="08C29ADC" w14:textId="41959AF2" w:rsidR="00C659F6" w:rsidRPr="00C659F6" w:rsidRDefault="00C659F6" w:rsidP="00092720">
      <w:pPr>
        <w:spacing w:line="240" w:lineRule="auto"/>
      </w:pPr>
      <w:r w:rsidRPr="00C659F6">
        <w:t>– Acclamons la Parole de Dieu.</w:t>
      </w:r>
    </w:p>
    <w:p w14:paraId="38063963" w14:textId="77777777" w:rsidR="00C659F6" w:rsidRPr="00F56256" w:rsidRDefault="00C659F6" w:rsidP="00092720">
      <w:pPr>
        <w:spacing w:line="240" w:lineRule="auto"/>
      </w:pPr>
    </w:p>
    <w:sectPr w:rsidR="00C659F6" w:rsidRPr="00F5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7D"/>
    <w:rsid w:val="00092720"/>
    <w:rsid w:val="0009610B"/>
    <w:rsid w:val="000F09A2"/>
    <w:rsid w:val="00173155"/>
    <w:rsid w:val="001A5191"/>
    <w:rsid w:val="003B096F"/>
    <w:rsid w:val="00483EDC"/>
    <w:rsid w:val="004B6ECA"/>
    <w:rsid w:val="004E4CBD"/>
    <w:rsid w:val="004F3D90"/>
    <w:rsid w:val="00606BC4"/>
    <w:rsid w:val="00696F7A"/>
    <w:rsid w:val="006C4849"/>
    <w:rsid w:val="006F3E82"/>
    <w:rsid w:val="0072275A"/>
    <w:rsid w:val="00737909"/>
    <w:rsid w:val="007B5E15"/>
    <w:rsid w:val="008F3363"/>
    <w:rsid w:val="0095506F"/>
    <w:rsid w:val="009A0E1C"/>
    <w:rsid w:val="00A60145"/>
    <w:rsid w:val="00B27704"/>
    <w:rsid w:val="00BC135E"/>
    <w:rsid w:val="00BD186D"/>
    <w:rsid w:val="00C659F6"/>
    <w:rsid w:val="00CA326A"/>
    <w:rsid w:val="00DD6A3C"/>
    <w:rsid w:val="00F5247D"/>
    <w:rsid w:val="00F56256"/>
    <w:rsid w:val="00FB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423D"/>
  <w15:chartTrackingRefBased/>
  <w15:docId w15:val="{5FD78618-7D6C-46CB-A4B1-3FBC87A8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47D"/>
  </w:style>
  <w:style w:type="paragraph" w:styleId="Titre1">
    <w:name w:val="heading 1"/>
    <w:basedOn w:val="Normal"/>
    <w:next w:val="Normal"/>
    <w:link w:val="Titre1Car"/>
    <w:uiPriority w:val="9"/>
    <w:qFormat/>
    <w:rsid w:val="00F52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2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2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2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2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2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2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2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2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2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2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2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24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24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24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24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24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24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2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2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2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2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2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24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24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24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2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24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2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5E1C1-1AE1-4164-A9FE-050895F6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2025-09-27T06:55:00Z</dcterms:created>
  <dcterms:modified xsi:type="dcterms:W3CDTF">2025-09-27T12:07:00Z</dcterms:modified>
</cp:coreProperties>
</file>