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E0D2" w14:textId="1A215714" w:rsidR="00000000" w:rsidRDefault="00B5646E">
      <w:r>
        <w:t>Messe de la Nativité de la Bienheureuse Vierge Marie le 6 septembre</w:t>
      </w:r>
    </w:p>
    <w:p w14:paraId="4E4F8818" w14:textId="77777777" w:rsidR="00B5646E" w:rsidRDefault="00B5646E"/>
    <w:p w14:paraId="5F6ED4E7" w14:textId="77777777" w:rsidR="00B5646E" w:rsidRPr="00B5646E" w:rsidRDefault="00B5646E" w:rsidP="00B5646E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5646E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39EA8B0B" w14:textId="77777777" w:rsidR="00B5646E" w:rsidRPr="00B5646E" w:rsidRDefault="00B5646E" w:rsidP="00B5646E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5646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Jusqu’au jour où enfantera...celle qui doit enfanter » (Mi 5, 1-4a)</w:t>
      </w:r>
    </w:p>
    <w:p w14:paraId="75E4F8C3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du livre de Michée</w:t>
      </w:r>
    </w:p>
    <w:p w14:paraId="6C2853E3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Ainsi parle le Seigneur :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Toi, Bethléem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Éphrata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plus petit des clans de Juda,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c’est de toi que sortira pour moi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celui qui doit gouverner Israël.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Ses origines remontent aux temps anciens,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aux jours d’autrefois.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Mais Dieu livrera son peuple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jusqu’au jour où enfantera...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celle qui doit enfanter,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ceux de ses frères qui resteront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rejoindront les fils d’Israël.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Il se dressera et il sera leur berger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 la puissance du Seigneur,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 la majesté du nom du Seigneur, son Dieu.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Ils habiteront en sécurité, car désormais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sera grand jusqu’aux lointains de la terre,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et lui-même, il sera la paix !</w:t>
      </w:r>
    </w:p>
    <w:p w14:paraId="62271FD4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  – Parole du Seigneur.</w:t>
      </w:r>
    </w:p>
    <w:p w14:paraId="11FCE54E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</w:t>
      </w:r>
    </w:p>
    <w:p w14:paraId="2DF59A48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OU BIEN</w:t>
      </w:r>
    </w:p>
    <w:p w14:paraId="422C97CB" w14:textId="77777777" w:rsidR="00B5646E" w:rsidRPr="00B5646E" w:rsidRDefault="00B5646E" w:rsidP="00B5646E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5646E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PREMIÈRE LECTURE</w:t>
      </w:r>
    </w:p>
    <w:p w14:paraId="43C82634" w14:textId="77777777" w:rsidR="00B5646E" w:rsidRPr="00B5646E" w:rsidRDefault="00B5646E" w:rsidP="00B5646E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5646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Ceux que, d’avance, Dieu connaissait, il les a aussi destinés d’avance » (</w:t>
      </w:r>
      <w:proofErr w:type="spellStart"/>
      <w:r w:rsidRPr="00B5646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Rm</w:t>
      </w:r>
      <w:proofErr w:type="spellEnd"/>
      <w:r w:rsidRPr="00B5646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 xml:space="preserve"> 8, 28,30)</w:t>
      </w:r>
    </w:p>
    <w:p w14:paraId="706E8276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Lecture de la lettre de saint Paul apôtre aux Romains</w:t>
      </w:r>
    </w:p>
    <w:p w14:paraId="5A8FE672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Frères,  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nous le savons, quand les hommes aiment Dieu,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lui-même fait tout contribuer à leur bien,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puisqu'ils sont appelés selon le dessein de son amour.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Ceux que, d’avance, il connaissait,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les a aussi destinés d’avance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être configurés à l’image de son Fils,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que ce Fils soit le premier-né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d’une multitude de frères.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Ceux qu’il avait destinés d’avance,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les a aussi appelés ;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ceux qu’il a appelés,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en a fait des justes ;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et ceux qu’il a rendus justes,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il leur a donné sa gloire.</w:t>
      </w:r>
    </w:p>
    <w:p w14:paraId="5D888DBC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          – Parole du Seigneur.</w:t>
      </w:r>
    </w:p>
    <w:p w14:paraId="5AB25BD5" w14:textId="77777777" w:rsidR="00B5646E" w:rsidRPr="00B5646E" w:rsidRDefault="00B5646E" w:rsidP="00B5646E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5646E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PSAUME</w:t>
      </w:r>
    </w:p>
    <w:p w14:paraId="0779E1DC" w14:textId="77777777" w:rsidR="00B5646E" w:rsidRPr="00B5646E" w:rsidRDefault="00B5646E" w:rsidP="00B5646E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5646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(Ps 12 (13), 6ab, 6c)</w:t>
      </w:r>
    </w:p>
    <w:p w14:paraId="69DA627A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R/ J'exulterai de joie en Dieu, mon Seigneur.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(Is 61, 10)</w:t>
      </w:r>
    </w:p>
    <w:p w14:paraId="7A00CCF1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Moi, je prends appui sur ton amour ;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mon cœur ait la joie de ton salut !</w:t>
      </w:r>
    </w:p>
    <w:p w14:paraId="0BC3259A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Je chanterai le Seigneur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le bien qu’il m’a fait.</w:t>
      </w:r>
    </w:p>
    <w:p w14:paraId="588635B9" w14:textId="77777777" w:rsidR="00B5646E" w:rsidRPr="00B5646E" w:rsidRDefault="00B5646E" w:rsidP="00B5646E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5646E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2FC7DD90" w14:textId="77777777" w:rsidR="00B5646E" w:rsidRPr="00B5646E" w:rsidRDefault="00B5646E" w:rsidP="00B5646E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5646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L’enfant qui est engendré en elle vient de l’Esprit Saint » (Mt 1, 1-16.18-23)</w:t>
      </w:r>
    </w:p>
    <w:p w14:paraId="218BB19C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 Alléluia.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Heureuse es-tu, sainte Vierge Marie,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tu es digne de toute louange :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toi s’est levé le soleil de justice,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le Christ notre Dieu.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B5646E">
        <w:rPr>
          <w:rFonts w:ascii="Open Sans" w:eastAsia="Times New Roman" w:hAnsi="Open Sans" w:cs="Open Sans"/>
          <w:b/>
          <w:bCs/>
          <w:color w:val="333333"/>
          <w:sz w:val="20"/>
          <w:szCs w:val="20"/>
          <w:lang w:eastAsia="fr-FR"/>
        </w:rPr>
        <w:t>Alléluia.</w:t>
      </w:r>
    </w:p>
    <w:p w14:paraId="07296E6A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Matthieu</w:t>
      </w:r>
    </w:p>
    <w:p w14:paraId="5B7D8996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Généalogie de Jésus, Christ,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fils de David, fils d’Abraham.</w:t>
      </w:r>
    </w:p>
    <w:p w14:paraId="7A14185B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Abraham engendra Isaac,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Isaac engendra Jacob,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Jacob engendra Juda et ses frères,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Juda, de son union avec Thamar,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Pharès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et Zara,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Pharès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Esrom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Esrom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Aram,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Aram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Aminadab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Aminadab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Naassone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Naassone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Salmone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Salmone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, de son union avec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Rahab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 engendra Booz,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Booz, de son union avec Ruth,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Jobed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Jobed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Jessé,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Jessé engendra le roi David.</w:t>
      </w:r>
    </w:p>
    <w:p w14:paraId="6FF7453B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David, de son union avec la femme d’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Ourias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 engendra Salomon,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Salomon engendra Roboam,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Roboam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Abia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Abia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Asa,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Asa engendra Josaphat,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Josaphat engendra Joram,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Joram engendra Ozias,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Ozias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Joatham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Joatham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Acaz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Acaz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Ézékias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Ézékias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Manassé,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Manassé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Amone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Amone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Josias,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Josias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Jékonias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et ses frères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à l’époque de l’exil à Babylone.</w:t>
      </w:r>
    </w:p>
    <w:p w14:paraId="7C27D11B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Après l’exil à Babylone,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Jékonias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Salathiel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Salathiel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Zorobabel,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Zorobabel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Abioud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Abioud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Éliakim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Éliakim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Azor,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    Azor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Sadok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Sadok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Akim,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Akim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Élioud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Élioud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Éléazar,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 xml:space="preserve">Éléazar engendra </w:t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Mattane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proofErr w:type="spellStart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Mattane</w:t>
      </w:r>
      <w:proofErr w:type="spellEnd"/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 xml:space="preserve"> engendra Jacob,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Jacob engendra Joseph, l’époux de Marie,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de laquelle fut engendré Jésus,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que l’on appelle Christ.</w:t>
      </w:r>
    </w:p>
    <w:p w14:paraId="1E8DEF93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Voici comment fut engendré Jésus Christ :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Marie, sa mère, avait été accordée en mariage à Joseph ;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avant qu’ils aient habité ensemble,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elle fut enceinte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 l’action de l’Esprit Saint.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Joseph, son époux,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était un homme juste,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ne voulait pas la dénoncer publiquement,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décida de la renvoyer en secret.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Comme il avait formé ce projet,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voici que l’ange du Seigneur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 apparut en songe et lui dit :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Joseph, fils de David,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ne crains pas de prendre chez toi Marie, ton épouse,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puisque l’enfant qui est engendré en elle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vient de l’Esprit Saint ;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elle enfantera un fils,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tu lui donneras le nom de Jésus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(c’est-à-dire : Le-Seigneur-sauve),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c’est lui qui sauvera son peuple de ses péchés. »</w:t>
      </w:r>
    </w:p>
    <w:p w14:paraId="462C8A22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Tout cela est arrivé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que soit accomplie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parole du Seigneur prononcée par le prophète :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B5646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t>    Voici que la Vierge concevra,</w:t>
      </w:r>
      <w:r w:rsidRPr="00B5646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et elle enfantera un fils ;</w:t>
      </w:r>
      <w:r w:rsidRPr="00B5646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on lui donnera le nom d’Emmanuel,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se traduit : « Dieu-avec-nous ».</w:t>
      </w:r>
    </w:p>
    <w:p w14:paraId="35BC08E1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  – Acclamons la Parole de Dieu.</w:t>
      </w:r>
    </w:p>
    <w:p w14:paraId="09AD6101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lastRenderedPageBreak/>
        <w:t> </w:t>
      </w:r>
    </w:p>
    <w:p w14:paraId="5B6F1EDB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OU LECTURE BREVE</w:t>
      </w:r>
    </w:p>
    <w:p w14:paraId="50FF99F0" w14:textId="77777777" w:rsidR="00B5646E" w:rsidRPr="00B5646E" w:rsidRDefault="00B5646E" w:rsidP="00B5646E">
      <w:pPr>
        <w:spacing w:before="300" w:after="75" w:line="240" w:lineRule="auto"/>
        <w:outlineLvl w:val="3"/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</w:pPr>
      <w:r w:rsidRPr="00B5646E">
        <w:rPr>
          <w:rFonts w:ascii="inherit" w:eastAsia="Times New Roman" w:hAnsi="inherit" w:cs="Open Sans"/>
          <w:b/>
          <w:bCs/>
          <w:caps/>
          <w:color w:val="BF2329"/>
          <w:sz w:val="26"/>
          <w:szCs w:val="26"/>
          <w:lang w:eastAsia="fr-FR"/>
        </w:rPr>
        <w:t>ÉVANGILE</w:t>
      </w:r>
    </w:p>
    <w:p w14:paraId="78C178FB" w14:textId="77777777" w:rsidR="00B5646E" w:rsidRPr="00B5646E" w:rsidRDefault="00B5646E" w:rsidP="00B5646E">
      <w:pPr>
        <w:spacing w:after="225" w:line="240" w:lineRule="auto"/>
        <w:outlineLvl w:val="4"/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</w:pPr>
      <w:r w:rsidRPr="00B5646E">
        <w:rPr>
          <w:rFonts w:ascii="inherit" w:eastAsia="Times New Roman" w:hAnsi="inherit" w:cs="Open Sans"/>
          <w:b/>
          <w:bCs/>
          <w:color w:val="333333"/>
          <w:sz w:val="21"/>
          <w:szCs w:val="21"/>
          <w:lang w:eastAsia="fr-FR"/>
        </w:rPr>
        <w:t>« L’enfant qui est engendré en elle vient de l’Esprit Saint » (Mt 1, 18-23)</w:t>
      </w:r>
    </w:p>
    <w:p w14:paraId="314B2B7F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Évangile de Jésus Christ selon saint Matthieu</w:t>
      </w:r>
    </w:p>
    <w:p w14:paraId="2BD079C9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Voici comment fut engendré Jésus Christ :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Marie, sa mère, avait été accordée en mariage à Joseph ;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avant qu’ils aient habité ensemble,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elle fut enceinte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par l’action de l’Esprit Saint.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Joseph, son époux,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était un homme juste,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ne voulait pas la dénoncer publiquement,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décida de la renvoyer en secret.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Comme il avait formé ce projet,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voici que l’ange du Seigneur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lui apparut en songe et lui dit :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« Joseph, fils de David,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ne crains pas de prendre chez toi Marie, ton épouse,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puisque l’enfant qui est engendré en elle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vient de l’Esprit Saint ;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    elle enfantera un fils,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et tu lui donneras le nom de Jésus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(c’est-à-dire : Le-Seigneur-sauve),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car c’est lui qui sauvera son peuple de ses péchés. »</w:t>
      </w:r>
    </w:p>
    <w:p w14:paraId="77DCD4E8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 Tout cela est arrivé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pour que soit accomplie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la parole du Seigneur prononcée par le prophète :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</w:r>
      <w:r w:rsidRPr="00B5646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t>    Voici que la Vierge concevra,</w:t>
      </w:r>
      <w:r w:rsidRPr="00B5646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et elle enfantera un fils ;</w:t>
      </w:r>
      <w:r w:rsidRPr="00B5646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br/>
        <w:t>on lui donnera le nom d’Emmanuel,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br/>
        <w:t>qui se traduit : « </w:t>
      </w:r>
      <w:r w:rsidRPr="00B5646E">
        <w:rPr>
          <w:rFonts w:ascii="Open Sans" w:eastAsia="Times New Roman" w:hAnsi="Open Sans" w:cs="Open Sans"/>
          <w:i/>
          <w:iCs/>
          <w:color w:val="333333"/>
          <w:sz w:val="20"/>
          <w:szCs w:val="20"/>
          <w:lang w:eastAsia="fr-FR"/>
        </w:rPr>
        <w:t>Dieu-avec-nous</w:t>
      </w: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».</w:t>
      </w:r>
    </w:p>
    <w:p w14:paraId="6DE0ADA8" w14:textId="77777777" w:rsidR="00B5646E" w:rsidRPr="00B5646E" w:rsidRDefault="00B5646E" w:rsidP="00B5646E">
      <w:pPr>
        <w:spacing w:after="150" w:line="240" w:lineRule="auto"/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</w:pPr>
      <w:r w:rsidRPr="00B5646E">
        <w:rPr>
          <w:rFonts w:ascii="Open Sans" w:eastAsia="Times New Roman" w:hAnsi="Open Sans" w:cs="Open Sans"/>
          <w:color w:val="333333"/>
          <w:sz w:val="20"/>
          <w:szCs w:val="20"/>
          <w:lang w:eastAsia="fr-FR"/>
        </w:rPr>
        <w:t>     – Acclamons la Parole de Dieu.</w:t>
      </w:r>
    </w:p>
    <w:p w14:paraId="0AD0896C" w14:textId="77777777" w:rsidR="00B5646E" w:rsidRDefault="00B5646E"/>
    <w:sectPr w:rsidR="00B5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6E"/>
    <w:rsid w:val="00B5646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85E2"/>
  <w15:chartTrackingRefBased/>
  <w15:docId w15:val="{8773E2C1-AD7F-4215-87DD-02243F14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564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564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5646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5646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5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5646E"/>
    <w:rPr>
      <w:b/>
      <w:bCs/>
    </w:rPr>
  </w:style>
  <w:style w:type="character" w:styleId="Accentuation">
    <w:name w:val="Emphasis"/>
    <w:basedOn w:val="Policepardfaut"/>
    <w:uiPriority w:val="20"/>
    <w:qFormat/>
    <w:rsid w:val="00B564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2023-09-10T05:51:00Z</dcterms:created>
  <dcterms:modified xsi:type="dcterms:W3CDTF">2023-09-10T05:53:00Z</dcterms:modified>
</cp:coreProperties>
</file>