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AC1D7" w14:textId="77777777" w:rsidR="00643F7D" w:rsidRPr="00335DF4" w:rsidRDefault="00D2399B" w:rsidP="00643F7D">
      <w:pPr>
        <w:spacing w:after="0" w:line="240" w:lineRule="auto"/>
        <w:rPr>
          <w:rFonts w:ascii="Calibri" w:hAnsi="Calibri" w:cs="Calibri"/>
          <w:i/>
          <w:iCs/>
          <w:sz w:val="22"/>
          <w:szCs w:val="22"/>
        </w:rPr>
      </w:pPr>
      <w:r w:rsidRPr="00D2399B">
        <w:rPr>
          <w:rFonts w:ascii="Calibri" w:hAnsi="Calibri" w:cs="Calibri"/>
          <w:b/>
          <w:bCs/>
          <w:u w:val="single"/>
        </w:rPr>
        <w:t>Messe du mardi de la 34</w:t>
      </w:r>
      <w:r w:rsidRPr="00D2399B">
        <w:rPr>
          <w:rFonts w:ascii="Calibri" w:hAnsi="Calibri" w:cs="Calibri"/>
          <w:b/>
          <w:bCs/>
          <w:u w:val="single"/>
          <w:vertAlign w:val="superscript"/>
        </w:rPr>
        <w:t>e</w:t>
      </w:r>
      <w:r w:rsidRPr="00D2399B">
        <w:rPr>
          <w:rFonts w:ascii="Calibri" w:hAnsi="Calibri" w:cs="Calibri"/>
          <w:b/>
          <w:bCs/>
          <w:u w:val="single"/>
        </w:rPr>
        <w:t xml:space="preserve"> semaine du TO années paires</w:t>
      </w:r>
      <w:r w:rsidRPr="00D2399B">
        <w:rPr>
          <w:rFonts w:ascii="Calibri" w:hAnsi="Calibri" w:cs="Calibri"/>
          <w:b/>
          <w:bCs/>
          <w:u w:val="single"/>
        </w:rPr>
        <w:br/>
      </w:r>
      <w:r w:rsidR="00643F7D" w:rsidRPr="00335DF4">
        <w:rPr>
          <w:rFonts w:ascii="Calibri" w:hAnsi="Calibri" w:cs="Calibri"/>
          <w:i/>
          <w:iCs/>
          <w:sz w:val="22"/>
          <w:szCs w:val="22"/>
        </w:rPr>
        <w:t>Les textes à méditer proposés par la liturgie</w:t>
      </w:r>
    </w:p>
    <w:p w14:paraId="789B59CD" w14:textId="77777777" w:rsidR="00643F7D" w:rsidRDefault="00643F7D" w:rsidP="00643F7D">
      <w:pPr>
        <w:spacing w:line="240" w:lineRule="auto"/>
        <w:rPr>
          <w:rFonts w:ascii="Calibri" w:hAnsi="Calibri" w:cs="Calibri"/>
          <w:sz w:val="22"/>
          <w:szCs w:val="22"/>
        </w:rPr>
      </w:pPr>
      <w:r w:rsidRPr="00320D52">
        <w:rPr>
          <w:rFonts w:ascii="Calibri" w:hAnsi="Calibri" w:cs="Calibri"/>
          <w:sz w:val="2"/>
          <w:szCs w:val="2"/>
        </w:rPr>
        <w:br/>
      </w:r>
    </w:p>
    <w:p w14:paraId="73879104" w14:textId="6CDE2D84" w:rsidR="00D2399B" w:rsidRPr="00643F7D" w:rsidRDefault="00643F7D" w:rsidP="00D2399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335DF4">
        <w:rPr>
          <w:rFonts w:ascii="Calibri" w:hAnsi="Calibri" w:cs="Calibri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F3A8C49" wp14:editId="4424B425">
                <wp:simplePos x="0" y="0"/>
                <wp:positionH relativeFrom="margin">
                  <wp:align>right</wp:align>
                </wp:positionH>
                <wp:positionV relativeFrom="paragraph">
                  <wp:posOffset>9183</wp:posOffset>
                </wp:positionV>
                <wp:extent cx="866609" cy="689610"/>
                <wp:effectExtent l="0" t="0" r="10160" b="14605"/>
                <wp:wrapNone/>
                <wp:docPr id="451694660" name="Zone de texte 4516946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609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F7786" w14:textId="77777777" w:rsidR="00643F7D" w:rsidRPr="00335DF4" w:rsidRDefault="00643F7D" w:rsidP="00643F7D">
                            <w:pPr>
                              <w:spacing w:after="0" w:line="257" w:lineRule="auto"/>
                              <w:jc w:val="center"/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sym w:font="Wingdings" w:char="F0E8"/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 xml:space="preserve"> xxx</w:t>
                            </w:r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 w:rsidRPr="00335DF4">
                              <w:rPr>
                                <w:rFonts w:ascii="Calibri" w:hAnsi="Calibri" w:cs="Calibri"/>
                                <w:color w:val="FF0000"/>
                                <w:sz w:val="22"/>
                                <w:szCs w:val="2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3A8C49" id="_x0000_t202" coordsize="21600,21600" o:spt="202" path="m,l,21600r21600,l21600,xe">
                <v:stroke joinstyle="miter"/>
                <v:path gradientshapeok="t" o:connecttype="rect"/>
              </v:shapetype>
              <v:shape id="Zone de texte 451694660" o:spid="_x0000_s1026" type="#_x0000_t202" style="position:absolute;margin-left:17.05pt;margin-top:.7pt;width:68.2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" strokecolor="red">
                <v:textbox style="mso-fit-shape-to-text:t">
                  <w:txbxContent>
                    <w:p w14:paraId="049F7786" w14:textId="77777777" w:rsidR="00643F7D" w:rsidRPr="00335DF4" w:rsidRDefault="00643F7D" w:rsidP="00643F7D">
                      <w:pPr>
                        <w:spacing w:after="0" w:line="257" w:lineRule="auto"/>
                        <w:jc w:val="center"/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</w:pP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sym w:font="Wingdings" w:char="F0E8"/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 xml:space="preserve"> xxx</w:t>
                      </w:r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br/>
                      </w:r>
                      <w:proofErr w:type="spellStart"/>
                      <w:r w:rsidRPr="00335DF4">
                        <w:rPr>
                          <w:rFonts w:ascii="Calibri" w:hAnsi="Calibri" w:cs="Calibri"/>
                          <w:color w:val="FF0000"/>
                          <w:sz w:val="22"/>
                          <w:szCs w:val="2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335DF4">
        <w:rPr>
          <w:rFonts w:ascii="Calibri" w:hAnsi="Calibri" w:cs="Calibri"/>
          <w:b/>
          <w:bCs/>
          <w:sz w:val="22"/>
          <w:szCs w:val="22"/>
          <w:u w:val="single"/>
        </w:rPr>
        <w:t>Première Lecture</w:t>
      </w:r>
      <w:r w:rsidRPr="00D2399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D2399B">
        <w:rPr>
          <w:rFonts w:ascii="Calibri" w:hAnsi="Calibri" w:cs="Calibri"/>
          <w:sz w:val="22"/>
          <w:szCs w:val="22"/>
        </w:rPr>
        <w:t>Ap</w:t>
      </w:r>
      <w:proofErr w:type="spellEnd"/>
      <w:r w:rsidRPr="00D2399B">
        <w:rPr>
          <w:rFonts w:ascii="Calibri" w:hAnsi="Calibri" w:cs="Calibri"/>
          <w:sz w:val="22"/>
          <w:szCs w:val="22"/>
        </w:rPr>
        <w:t xml:space="preserve"> 14, 14-19)</w:t>
      </w:r>
      <w:r w:rsidRPr="00335DF4">
        <w:rPr>
          <w:rFonts w:ascii="Calibri" w:hAnsi="Calibri" w:cs="Calibri"/>
          <w:sz w:val="22"/>
          <w:szCs w:val="22"/>
        </w:rPr>
        <w:br/>
      </w:r>
      <w:r w:rsidR="00D2399B" w:rsidRPr="00643F7D">
        <w:rPr>
          <w:rFonts w:ascii="Calibri" w:hAnsi="Calibri" w:cs="Calibri"/>
          <w:i/>
          <w:iCs/>
          <w:sz w:val="22"/>
          <w:szCs w:val="22"/>
        </w:rPr>
        <w:t>« Elle est venue, l’heure de la moisson, car la moisson de la terre se dessèche »</w:t>
      </w:r>
    </w:p>
    <w:p w14:paraId="32D34BE7" w14:textId="77777777" w:rsidR="00D2399B" w:rsidRPr="00D2399B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sz w:val="22"/>
          <w:szCs w:val="22"/>
        </w:rPr>
        <w:t>Lecture de l'Apocalypse de saint Jean</w:t>
      </w:r>
    </w:p>
    <w:p w14:paraId="469A3FDF" w14:textId="77777777" w:rsidR="00AC7F9A" w:rsidRDefault="00D2399B" w:rsidP="00AC7F9A">
      <w:pPr>
        <w:spacing w:after="0"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sz w:val="22"/>
          <w:szCs w:val="22"/>
        </w:rPr>
        <w:t>Moi, Jean,</w:t>
      </w:r>
    </w:p>
    <w:p w14:paraId="26911FD6" w14:textId="578A7991" w:rsidR="00AC7F9A" w:rsidRPr="005746D7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746D7">
        <w:rPr>
          <w:rFonts w:ascii="Calibri" w:hAnsi="Calibri" w:cs="Calibri"/>
          <w:sz w:val="22"/>
          <w:szCs w:val="22"/>
          <w:vertAlign w:val="superscript"/>
        </w:rPr>
        <w:t>14</w:t>
      </w:r>
      <w:r w:rsidRPr="005746D7">
        <w:rPr>
          <w:rFonts w:ascii="Calibri" w:hAnsi="Calibri" w:cs="Calibri"/>
          <w:sz w:val="22"/>
          <w:szCs w:val="22"/>
        </w:rPr>
        <w:t>j’ai vu : et voici une nuée blanche, et sur cette nuée, quelqu’un siégeait, qui semblait un Fils d’homme. Il avait sur la tête une couronne d’or et, à la main, une faucille aiguisée.</w:t>
      </w:r>
    </w:p>
    <w:p w14:paraId="287F15B5" w14:textId="77777777" w:rsidR="00AC7F9A" w:rsidRPr="005746D7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746D7">
        <w:rPr>
          <w:rFonts w:ascii="Calibri" w:hAnsi="Calibri" w:cs="Calibri"/>
          <w:sz w:val="22"/>
          <w:szCs w:val="22"/>
          <w:vertAlign w:val="superscript"/>
        </w:rPr>
        <w:t>15</w:t>
      </w:r>
      <w:r w:rsidRPr="005746D7">
        <w:rPr>
          <w:rFonts w:ascii="Calibri" w:hAnsi="Calibri" w:cs="Calibri"/>
          <w:sz w:val="22"/>
          <w:szCs w:val="22"/>
        </w:rPr>
        <w:t>Un autre ange sortit du Sanctuaire. Il cria d’une voix forte à celui qui siégeait sur la nuée : « Lance ta faucille et moissonne : elle est venue, l’heure de la moisson, car la moisson de la terre se dessèche. »</w:t>
      </w:r>
    </w:p>
    <w:p w14:paraId="2E7086BD" w14:textId="77777777" w:rsidR="00AC7F9A" w:rsidRPr="005746D7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746D7">
        <w:rPr>
          <w:rFonts w:ascii="Calibri" w:hAnsi="Calibri" w:cs="Calibri"/>
          <w:sz w:val="22"/>
          <w:szCs w:val="22"/>
          <w:vertAlign w:val="superscript"/>
        </w:rPr>
        <w:t>16</w:t>
      </w:r>
      <w:r w:rsidRPr="005746D7">
        <w:rPr>
          <w:rFonts w:ascii="Calibri" w:hAnsi="Calibri" w:cs="Calibri"/>
          <w:sz w:val="22"/>
          <w:szCs w:val="22"/>
        </w:rPr>
        <w:t>Alors, celui qui siégeait sur la nuée jeta la faucille sur la terre, et la terre fut moissonnée.</w:t>
      </w:r>
    </w:p>
    <w:p w14:paraId="2DEDCD2A" w14:textId="77777777" w:rsidR="00AC7F9A" w:rsidRPr="005746D7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746D7">
        <w:rPr>
          <w:rFonts w:ascii="Calibri" w:hAnsi="Calibri" w:cs="Calibri"/>
          <w:sz w:val="22"/>
          <w:szCs w:val="22"/>
          <w:vertAlign w:val="superscript"/>
        </w:rPr>
        <w:t>17</w:t>
      </w:r>
      <w:r w:rsidRPr="005746D7">
        <w:rPr>
          <w:rFonts w:ascii="Calibri" w:hAnsi="Calibri" w:cs="Calibri"/>
          <w:sz w:val="22"/>
          <w:szCs w:val="22"/>
        </w:rPr>
        <w:t>Puis un autre ange sortit du Sanctuaire qui est dans le ciel ; il avait, lui aussi, une faucille aiguisée.</w:t>
      </w:r>
    </w:p>
    <w:p w14:paraId="16E48932" w14:textId="77777777" w:rsidR="00AC7F9A" w:rsidRPr="005746D7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746D7">
        <w:rPr>
          <w:rFonts w:ascii="Calibri" w:hAnsi="Calibri" w:cs="Calibri"/>
          <w:sz w:val="22"/>
          <w:szCs w:val="22"/>
          <w:vertAlign w:val="superscript"/>
        </w:rPr>
        <w:t>18</w:t>
      </w:r>
      <w:r w:rsidRPr="005746D7">
        <w:rPr>
          <w:rFonts w:ascii="Calibri" w:hAnsi="Calibri" w:cs="Calibri"/>
          <w:sz w:val="22"/>
          <w:szCs w:val="22"/>
        </w:rPr>
        <w:t>Un autre ange encore sortit, venant de l’autel ; il avait pouvoir sur le feu. Il interpella d’une voix forte celui qui avait la faucille aiguisée : « Lance ta faucille aiguisée, et vendange les grappes de la vigne sur la terre, car les raisins sont mûrs. »</w:t>
      </w:r>
    </w:p>
    <w:p w14:paraId="586FFAD6" w14:textId="77777777" w:rsidR="00AC7F9A" w:rsidRPr="005746D7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5746D7">
        <w:rPr>
          <w:rFonts w:ascii="Calibri" w:hAnsi="Calibri" w:cs="Calibri"/>
          <w:sz w:val="22"/>
          <w:szCs w:val="22"/>
          <w:vertAlign w:val="superscript"/>
        </w:rPr>
        <w:t>19</w:t>
      </w:r>
      <w:r w:rsidRPr="005746D7">
        <w:rPr>
          <w:rFonts w:ascii="Calibri" w:hAnsi="Calibri" w:cs="Calibri"/>
          <w:sz w:val="22"/>
          <w:szCs w:val="22"/>
        </w:rPr>
        <w:t>L’ange, alors, jeta la faucille sur la terre, il vendangea la vigne de la terre et jeta la vendange dans la cuve immense de la fureur de Dieu.</w:t>
      </w:r>
    </w:p>
    <w:p w14:paraId="5AF6BC02" w14:textId="77777777" w:rsidR="00AC7F9A" w:rsidRPr="005746D7" w:rsidRDefault="00AC7F9A" w:rsidP="00AC7F9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5746D7">
        <w:rPr>
          <w:rFonts w:ascii="Calibri" w:hAnsi="Calibri" w:cs="Calibri"/>
          <w:sz w:val="22"/>
          <w:szCs w:val="22"/>
          <w:vertAlign w:val="superscript"/>
        </w:rPr>
        <w:t>20</w:t>
      </w:r>
      <w:r w:rsidRPr="005746D7">
        <w:rPr>
          <w:rFonts w:ascii="Calibri" w:hAnsi="Calibri" w:cs="Calibri"/>
          <w:sz w:val="22"/>
          <w:szCs w:val="22"/>
        </w:rPr>
        <w:t>On se mit à fouler hors de la ville, et de la cuve sortit du sang, jusqu’à hauteur du mors des chevaux, sur une distance de mille six cents stades.</w:t>
      </w:r>
    </w:p>
    <w:p w14:paraId="6B06192B" w14:textId="77777777" w:rsidR="00AC7F9A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sz w:val="22"/>
          <w:szCs w:val="22"/>
        </w:rPr>
        <w:t xml:space="preserve"> – Parole du Seigneur</w:t>
      </w:r>
    </w:p>
    <w:p w14:paraId="551D34F7" w14:textId="3B34935D" w:rsidR="00D2399B" w:rsidRPr="00D2399B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sz w:val="22"/>
          <w:szCs w:val="22"/>
        </w:rPr>
        <w:t>.</w:t>
      </w:r>
    </w:p>
    <w:p w14:paraId="51383C5F" w14:textId="0A61CEFE" w:rsidR="00D2399B" w:rsidRPr="00D2399B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b/>
          <w:bCs/>
          <w:sz w:val="22"/>
          <w:szCs w:val="22"/>
        </w:rPr>
        <w:t>Psaume</w:t>
      </w:r>
      <w:r w:rsidR="00AC7F9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D2399B">
        <w:rPr>
          <w:rFonts w:ascii="Calibri" w:hAnsi="Calibri" w:cs="Calibri"/>
          <w:b/>
          <w:bCs/>
          <w:sz w:val="22"/>
          <w:szCs w:val="22"/>
        </w:rPr>
        <w:t>(Ps 95 (96), 10, 11-12a, 12b-13ab, 13bcd)</w:t>
      </w:r>
      <w:r w:rsidR="00AC7F9A">
        <w:rPr>
          <w:rFonts w:ascii="Calibri" w:hAnsi="Calibri" w:cs="Calibri"/>
          <w:b/>
          <w:bCs/>
          <w:sz w:val="22"/>
          <w:szCs w:val="22"/>
        </w:rPr>
        <w:br/>
      </w:r>
      <w:r w:rsidRPr="00D2399B">
        <w:rPr>
          <w:rFonts w:ascii="Calibri" w:hAnsi="Calibri" w:cs="Calibri"/>
          <w:b/>
          <w:bCs/>
          <w:sz w:val="22"/>
          <w:szCs w:val="22"/>
        </w:rPr>
        <w:t xml:space="preserve">R/ </w:t>
      </w:r>
      <w:r w:rsidR="00AC7F9A" w:rsidRPr="00AC7F9A">
        <w:rPr>
          <w:rFonts w:ascii="Calibri" w:hAnsi="Calibri" w:cs="Calibri"/>
          <w:b/>
          <w:bCs/>
          <w:sz w:val="22"/>
          <w:szCs w:val="22"/>
          <w:vertAlign w:val="superscript"/>
        </w:rPr>
        <w:t>13</w:t>
      </w:r>
      <w:r w:rsidRPr="00D2399B">
        <w:rPr>
          <w:rFonts w:ascii="Calibri" w:hAnsi="Calibri" w:cs="Calibri"/>
          <w:b/>
          <w:bCs/>
          <w:sz w:val="22"/>
          <w:szCs w:val="22"/>
        </w:rPr>
        <w:t>Il vient, le Seigneur,</w:t>
      </w:r>
      <w:r w:rsidR="00AC7F9A">
        <w:rPr>
          <w:rFonts w:ascii="Calibri" w:hAnsi="Calibri" w:cs="Calibri"/>
          <w:b/>
          <w:bCs/>
          <w:sz w:val="22"/>
          <w:szCs w:val="22"/>
        </w:rPr>
        <w:t xml:space="preserve"> I</w:t>
      </w:r>
      <w:r w:rsidRPr="00D2399B">
        <w:rPr>
          <w:rFonts w:ascii="Calibri" w:hAnsi="Calibri" w:cs="Calibri"/>
          <w:b/>
          <w:bCs/>
          <w:sz w:val="22"/>
          <w:szCs w:val="22"/>
        </w:rPr>
        <w:t>l vient pour juger la terre.</w:t>
      </w:r>
      <w:r w:rsidRPr="00D2399B">
        <w:rPr>
          <w:rFonts w:ascii="Calibri" w:hAnsi="Calibri" w:cs="Calibri"/>
          <w:sz w:val="22"/>
          <w:szCs w:val="22"/>
        </w:rPr>
        <w:t> (cf. Ps 95, 13)</w:t>
      </w:r>
    </w:p>
    <w:p w14:paraId="654E927B" w14:textId="77777777" w:rsidR="00AC7F9A" w:rsidRPr="00AC7F9A" w:rsidRDefault="00AC7F9A" w:rsidP="00AC7F9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bookmarkStart w:id="0" w:name="_Hlk121239899"/>
      <w:r w:rsidRPr="00AC7F9A">
        <w:rPr>
          <w:rFonts w:ascii="Calibri" w:hAnsi="Calibri" w:cs="Calibri"/>
          <w:sz w:val="22"/>
          <w:szCs w:val="22"/>
          <w:vertAlign w:val="superscript"/>
        </w:rPr>
        <w:t>10</w:t>
      </w:r>
      <w:r w:rsidRPr="00AC7F9A">
        <w:rPr>
          <w:rFonts w:ascii="Calibri" w:hAnsi="Calibri" w:cs="Calibri"/>
          <w:sz w:val="22"/>
          <w:szCs w:val="22"/>
        </w:rPr>
        <w:t xml:space="preserve">Allez dire aux nations : « Le Seigneur est roi ! » </w:t>
      </w:r>
      <w:bookmarkEnd w:id="0"/>
      <w:r w:rsidRPr="00AC7F9A">
        <w:rPr>
          <w:rFonts w:ascii="Calibri" w:hAnsi="Calibri" w:cs="Calibri"/>
          <w:sz w:val="22"/>
          <w:szCs w:val="22"/>
        </w:rPr>
        <w:br/>
        <w:t xml:space="preserve">Le monde, inébranlable, tient bon. </w:t>
      </w:r>
      <w:r w:rsidRPr="00AC7F9A">
        <w:rPr>
          <w:rFonts w:ascii="Calibri" w:hAnsi="Calibri" w:cs="Calibri"/>
          <w:sz w:val="22"/>
          <w:szCs w:val="22"/>
        </w:rPr>
        <w:br/>
      </w:r>
      <w:bookmarkStart w:id="1" w:name="_Hlk121239992"/>
      <w:r w:rsidRPr="00AC7F9A">
        <w:rPr>
          <w:rFonts w:ascii="Calibri" w:hAnsi="Calibri" w:cs="Calibri"/>
          <w:sz w:val="22"/>
          <w:szCs w:val="22"/>
        </w:rPr>
        <w:t>Il gouverne les peuples avec droiture.</w:t>
      </w:r>
    </w:p>
    <w:p w14:paraId="125658F8" w14:textId="77777777" w:rsidR="00AC7F9A" w:rsidRPr="00AC7F9A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bookmarkStart w:id="2" w:name="_Hlk121240014"/>
      <w:bookmarkEnd w:id="1"/>
      <w:r w:rsidRPr="00AC7F9A">
        <w:rPr>
          <w:rFonts w:ascii="Calibri" w:hAnsi="Calibri" w:cs="Calibri"/>
          <w:sz w:val="22"/>
          <w:szCs w:val="22"/>
          <w:vertAlign w:val="superscript"/>
        </w:rPr>
        <w:t>11</w:t>
      </w:r>
      <w:r w:rsidRPr="00AC7F9A">
        <w:rPr>
          <w:rFonts w:ascii="Calibri" w:hAnsi="Calibri" w:cs="Calibri"/>
          <w:sz w:val="22"/>
          <w:szCs w:val="22"/>
        </w:rPr>
        <w:t xml:space="preserve">Joie au ciel ! Exulte la terre ! </w:t>
      </w:r>
      <w:r w:rsidRPr="00AC7F9A">
        <w:rPr>
          <w:rFonts w:ascii="Calibri" w:hAnsi="Calibri" w:cs="Calibri"/>
          <w:sz w:val="22"/>
          <w:szCs w:val="22"/>
        </w:rPr>
        <w:br/>
        <w:t>Les masses de la mer mugissent,</w:t>
      </w:r>
    </w:p>
    <w:p w14:paraId="159FE53B" w14:textId="77777777" w:rsidR="00AC7F9A" w:rsidRPr="00AC7F9A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>12</w:t>
      </w:r>
      <w:r w:rsidRPr="00AC7F9A">
        <w:rPr>
          <w:rFonts w:ascii="Calibri" w:hAnsi="Calibri" w:cs="Calibri"/>
          <w:sz w:val="22"/>
          <w:szCs w:val="22"/>
        </w:rPr>
        <w:t xml:space="preserve">la campagne tout entière est en fête. </w:t>
      </w:r>
      <w:r w:rsidRPr="00AC7F9A">
        <w:rPr>
          <w:rFonts w:ascii="Calibri" w:hAnsi="Calibri" w:cs="Calibri"/>
          <w:sz w:val="22"/>
          <w:szCs w:val="22"/>
        </w:rPr>
        <w:br/>
      </w:r>
      <w:bookmarkStart w:id="3" w:name="_Hlk121240090"/>
      <w:bookmarkEnd w:id="2"/>
      <w:r w:rsidRPr="00AC7F9A">
        <w:rPr>
          <w:rFonts w:ascii="Calibri" w:hAnsi="Calibri" w:cs="Calibri"/>
          <w:sz w:val="22"/>
          <w:szCs w:val="22"/>
        </w:rPr>
        <w:t>Les arbres des forêts dansent de joie</w:t>
      </w:r>
    </w:p>
    <w:p w14:paraId="3229D8AF" w14:textId="77777777" w:rsidR="00AC7F9A" w:rsidRPr="00AC7F9A" w:rsidRDefault="00AC7F9A" w:rsidP="00AC7F9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>13</w:t>
      </w:r>
      <w:r w:rsidRPr="00AC7F9A">
        <w:rPr>
          <w:rFonts w:ascii="Calibri" w:hAnsi="Calibri" w:cs="Calibri"/>
          <w:sz w:val="22"/>
          <w:szCs w:val="22"/>
        </w:rPr>
        <w:t xml:space="preserve">devant la face du Seigneur, </w:t>
      </w:r>
      <w:r w:rsidRPr="00AC7F9A">
        <w:rPr>
          <w:rFonts w:ascii="Calibri" w:hAnsi="Calibri" w:cs="Calibri"/>
          <w:sz w:val="22"/>
          <w:szCs w:val="22"/>
        </w:rPr>
        <w:br/>
      </w:r>
      <w:r w:rsidRPr="00AC7F9A">
        <w:rPr>
          <w:rFonts w:ascii="Calibri" w:hAnsi="Calibri" w:cs="Calibri"/>
          <w:sz w:val="22"/>
          <w:szCs w:val="22"/>
        </w:rPr>
        <w:br/>
        <w:t xml:space="preserve">Car Il vient, </w:t>
      </w:r>
      <w:r w:rsidRPr="00AC7F9A">
        <w:rPr>
          <w:rFonts w:ascii="Calibri" w:hAnsi="Calibri" w:cs="Calibri"/>
          <w:sz w:val="22"/>
          <w:szCs w:val="22"/>
        </w:rPr>
        <w:br/>
        <w:t xml:space="preserve">car Il vient pour juger la terre. </w:t>
      </w:r>
      <w:bookmarkEnd w:id="3"/>
      <w:r w:rsidRPr="00AC7F9A">
        <w:rPr>
          <w:rFonts w:ascii="Calibri" w:hAnsi="Calibri" w:cs="Calibri"/>
          <w:sz w:val="22"/>
          <w:szCs w:val="22"/>
        </w:rPr>
        <w:br/>
        <w:t xml:space="preserve">Il jugera le monde avec justice, </w:t>
      </w:r>
      <w:r w:rsidRPr="00AC7F9A">
        <w:rPr>
          <w:rFonts w:ascii="Calibri" w:hAnsi="Calibri" w:cs="Calibri"/>
          <w:sz w:val="22"/>
          <w:szCs w:val="22"/>
        </w:rPr>
        <w:br/>
        <w:t>et les peuples selon Sa vérité !</w:t>
      </w:r>
    </w:p>
    <w:p w14:paraId="2908A064" w14:textId="05EFE236" w:rsidR="00D2399B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686001FC" w14:textId="48660EFC" w:rsidR="00AC7F9A" w:rsidRPr="00D2399B" w:rsidRDefault="00AC7F9A" w:rsidP="00D2399B">
      <w:pPr>
        <w:spacing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Acclamation</w:t>
      </w:r>
    </w:p>
    <w:p w14:paraId="5D62882A" w14:textId="77777777" w:rsidR="00AC7F9A" w:rsidRDefault="00AC7F9A" w:rsidP="00AC7F9A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b/>
          <w:bCs/>
          <w:sz w:val="22"/>
          <w:szCs w:val="22"/>
        </w:rPr>
        <w:t>Alléluia. Alléluia.</w:t>
      </w:r>
      <w:r w:rsidRPr="00D2399B">
        <w:rPr>
          <w:rFonts w:ascii="Calibri" w:hAnsi="Calibri" w:cs="Calibri"/>
          <w:sz w:val="22"/>
          <w:szCs w:val="22"/>
        </w:rPr>
        <w:br/>
        <w:t>Sois fidèle jusqu’à la mort, dit le Seigneur,</w:t>
      </w:r>
      <w:r w:rsidRPr="00D2399B">
        <w:rPr>
          <w:rFonts w:ascii="Calibri" w:hAnsi="Calibri" w:cs="Calibri"/>
          <w:sz w:val="22"/>
          <w:szCs w:val="22"/>
        </w:rPr>
        <w:br/>
        <w:t>et je te donnerai la couronne de la vie.</w:t>
      </w:r>
      <w:r w:rsidRPr="00D2399B">
        <w:rPr>
          <w:rFonts w:ascii="Calibri" w:hAnsi="Calibri" w:cs="Calibri"/>
          <w:sz w:val="22"/>
          <w:szCs w:val="22"/>
        </w:rPr>
        <w:br/>
      </w:r>
      <w:r w:rsidRPr="00D2399B">
        <w:rPr>
          <w:rFonts w:ascii="Calibri" w:hAnsi="Calibri" w:cs="Calibri"/>
          <w:b/>
          <w:bCs/>
          <w:sz w:val="22"/>
          <w:szCs w:val="22"/>
        </w:rPr>
        <w:t>Alléluia.</w:t>
      </w:r>
      <w:r w:rsidRPr="00D2399B">
        <w:rPr>
          <w:rFonts w:ascii="Calibri" w:hAnsi="Calibri" w:cs="Calibri"/>
          <w:sz w:val="22"/>
          <w:szCs w:val="22"/>
        </w:rPr>
        <w:t> (</w:t>
      </w:r>
      <w:proofErr w:type="spellStart"/>
      <w:r w:rsidRPr="00D2399B">
        <w:rPr>
          <w:rFonts w:ascii="Calibri" w:hAnsi="Calibri" w:cs="Calibri"/>
          <w:sz w:val="22"/>
          <w:szCs w:val="22"/>
        </w:rPr>
        <w:t>Ap</w:t>
      </w:r>
      <w:proofErr w:type="spellEnd"/>
      <w:r w:rsidRPr="00D2399B">
        <w:rPr>
          <w:rFonts w:ascii="Calibri" w:hAnsi="Calibri" w:cs="Calibri"/>
          <w:sz w:val="22"/>
          <w:szCs w:val="22"/>
        </w:rPr>
        <w:t xml:space="preserve"> 2, 10)</w:t>
      </w:r>
    </w:p>
    <w:p w14:paraId="545B6651" w14:textId="77777777" w:rsidR="00AC7F9A" w:rsidRPr="00D2399B" w:rsidRDefault="00AC7F9A" w:rsidP="00AC7F9A">
      <w:pPr>
        <w:spacing w:line="240" w:lineRule="auto"/>
        <w:rPr>
          <w:rFonts w:ascii="Calibri" w:hAnsi="Calibri" w:cs="Calibri"/>
          <w:sz w:val="22"/>
          <w:szCs w:val="22"/>
        </w:rPr>
      </w:pPr>
    </w:p>
    <w:p w14:paraId="0A1EF536" w14:textId="61C1F8FB" w:rsidR="00D2399B" w:rsidRPr="00D2399B" w:rsidRDefault="00D2399B" w:rsidP="00D2399B">
      <w:pPr>
        <w:spacing w:line="240" w:lineRule="auto"/>
        <w:rPr>
          <w:rFonts w:ascii="Calibri" w:hAnsi="Calibri" w:cs="Calibri"/>
          <w:i/>
          <w:iCs/>
          <w:sz w:val="22"/>
          <w:szCs w:val="22"/>
        </w:rPr>
      </w:pPr>
      <w:r w:rsidRPr="00D2399B">
        <w:rPr>
          <w:rFonts w:ascii="Calibri" w:hAnsi="Calibri" w:cs="Calibri"/>
          <w:b/>
          <w:bCs/>
          <w:sz w:val="22"/>
          <w:szCs w:val="22"/>
        </w:rPr>
        <w:lastRenderedPageBreak/>
        <w:t>Évangile</w:t>
      </w:r>
      <w:r w:rsidR="00AC7F9A" w:rsidRPr="00D2399B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AC7F9A" w:rsidRPr="00D2399B">
        <w:rPr>
          <w:rFonts w:ascii="Calibri" w:hAnsi="Calibri" w:cs="Calibri"/>
          <w:sz w:val="22"/>
          <w:szCs w:val="22"/>
        </w:rPr>
        <w:t>Lc</w:t>
      </w:r>
      <w:proofErr w:type="spellEnd"/>
      <w:r w:rsidR="00AC7F9A" w:rsidRPr="00D2399B">
        <w:rPr>
          <w:rFonts w:ascii="Calibri" w:hAnsi="Calibri" w:cs="Calibri"/>
          <w:sz w:val="22"/>
          <w:szCs w:val="22"/>
        </w:rPr>
        <w:t xml:space="preserve"> 21, 5-11)</w:t>
      </w:r>
      <w:r w:rsidR="00AC7F9A">
        <w:rPr>
          <w:rFonts w:ascii="Calibri" w:hAnsi="Calibri" w:cs="Calibri"/>
          <w:sz w:val="22"/>
          <w:szCs w:val="22"/>
        </w:rPr>
        <w:br/>
      </w:r>
      <w:r w:rsidRPr="00D2399B">
        <w:rPr>
          <w:rFonts w:ascii="Calibri" w:hAnsi="Calibri" w:cs="Calibri"/>
          <w:i/>
          <w:iCs/>
          <w:sz w:val="22"/>
          <w:szCs w:val="22"/>
        </w:rPr>
        <w:t>« Il n’en restera pas pierre sur pierre »</w:t>
      </w:r>
    </w:p>
    <w:p w14:paraId="22FD6337" w14:textId="77777777" w:rsidR="00D2399B" w:rsidRPr="00D2399B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sz w:val="22"/>
          <w:szCs w:val="22"/>
        </w:rPr>
        <w:t>Évangile de Jésus Christ selon saint Luc</w:t>
      </w:r>
    </w:p>
    <w:p w14:paraId="44C07DD1" w14:textId="77777777" w:rsidR="00AC7F9A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sz w:val="22"/>
          <w:szCs w:val="22"/>
        </w:rPr>
        <w:t>En ce temps-là,</w:t>
      </w:r>
    </w:p>
    <w:p w14:paraId="63BDCC78" w14:textId="77777777" w:rsidR="00AC7F9A" w:rsidRPr="00AC7F9A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 xml:space="preserve">  5</w:t>
      </w:r>
      <w:r w:rsidRPr="00AC7F9A">
        <w:rPr>
          <w:rFonts w:ascii="Calibri" w:hAnsi="Calibri" w:cs="Calibri"/>
          <w:sz w:val="22"/>
          <w:szCs w:val="22"/>
        </w:rPr>
        <w:t xml:space="preserve">Comme certains parlaient du Temple, des belles pierres et des ex-voto qui le décoraient, </w:t>
      </w:r>
      <w:r w:rsidRPr="00AC7F9A">
        <w:rPr>
          <w:rFonts w:ascii="Calibri" w:hAnsi="Calibri" w:cs="Calibri"/>
          <w:sz w:val="22"/>
          <w:szCs w:val="22"/>
        </w:rPr>
        <w:br/>
        <w:t>Jésus leur déclara :</w:t>
      </w:r>
    </w:p>
    <w:p w14:paraId="0359F1A9" w14:textId="77777777" w:rsidR="00AC7F9A" w:rsidRPr="00AC7F9A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 xml:space="preserve">  6</w:t>
      </w:r>
      <w:r w:rsidRPr="00AC7F9A">
        <w:rPr>
          <w:rFonts w:ascii="Calibri" w:hAnsi="Calibri" w:cs="Calibri"/>
          <w:sz w:val="22"/>
          <w:szCs w:val="22"/>
        </w:rPr>
        <w:t xml:space="preserve">« Ce que vous contemplez, des jours viendront où il n’en restera pas pierre sur pierre : </w:t>
      </w:r>
      <w:r w:rsidRPr="00AC7F9A">
        <w:rPr>
          <w:rFonts w:ascii="Calibri" w:hAnsi="Calibri" w:cs="Calibri"/>
          <w:sz w:val="22"/>
          <w:szCs w:val="22"/>
        </w:rPr>
        <w:br/>
        <w:t>tout sera détruit. »</w:t>
      </w:r>
    </w:p>
    <w:p w14:paraId="2C98A09C" w14:textId="77777777" w:rsidR="00AC7F9A" w:rsidRPr="00AC7F9A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 xml:space="preserve">  7</w:t>
      </w:r>
      <w:r w:rsidRPr="00AC7F9A">
        <w:rPr>
          <w:rFonts w:ascii="Calibri" w:hAnsi="Calibri" w:cs="Calibri"/>
          <w:sz w:val="22"/>
          <w:szCs w:val="22"/>
        </w:rPr>
        <w:t>Ils Lui demandèrent : « Maître, quand cela arrivera-t-il ?</w:t>
      </w:r>
      <w:r w:rsidRPr="00AC7F9A">
        <w:rPr>
          <w:rFonts w:ascii="Calibri" w:hAnsi="Calibri" w:cs="Calibri"/>
          <w:sz w:val="22"/>
          <w:szCs w:val="22"/>
        </w:rPr>
        <w:br/>
        <w:t xml:space="preserve"> Et quel sera le signe que cela est sur le point d’arriver ? »</w:t>
      </w:r>
    </w:p>
    <w:p w14:paraId="76564DB2" w14:textId="77777777" w:rsidR="00AC7F9A" w:rsidRPr="00AC7F9A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 xml:space="preserve">  8</w:t>
      </w:r>
      <w:r w:rsidRPr="00AC7F9A">
        <w:rPr>
          <w:rFonts w:ascii="Calibri" w:hAnsi="Calibri" w:cs="Calibri"/>
          <w:sz w:val="22"/>
          <w:szCs w:val="22"/>
        </w:rPr>
        <w:t xml:space="preserve">Jésus répondit : « Prenez garde de ne pas vous laisser égarer, </w:t>
      </w:r>
      <w:r w:rsidRPr="00AC7F9A">
        <w:rPr>
          <w:rFonts w:ascii="Calibri" w:hAnsi="Calibri" w:cs="Calibri"/>
          <w:sz w:val="22"/>
          <w:szCs w:val="22"/>
        </w:rPr>
        <w:br/>
        <w:t>car beaucoup viendront sous mon Nom, et diront : “</w:t>
      </w:r>
      <w:r w:rsidRPr="00AC7F9A">
        <w:rPr>
          <w:rFonts w:ascii="Calibri" w:hAnsi="Calibri" w:cs="Calibri"/>
          <w:sz w:val="22"/>
          <w:szCs w:val="22"/>
        </w:rPr>
        <w:br/>
        <w:t xml:space="preserve">C’est moi”, ou encore : “Le moment est tout proche.” </w:t>
      </w:r>
      <w:r w:rsidRPr="00AC7F9A">
        <w:rPr>
          <w:rFonts w:ascii="Calibri" w:hAnsi="Calibri" w:cs="Calibri"/>
          <w:sz w:val="22"/>
          <w:szCs w:val="22"/>
        </w:rPr>
        <w:br/>
        <w:t>Ne marchez pas derrière eux !</w:t>
      </w:r>
    </w:p>
    <w:p w14:paraId="67EF9B60" w14:textId="77777777" w:rsidR="00AC7F9A" w:rsidRPr="00AC7F9A" w:rsidRDefault="00AC7F9A" w:rsidP="00AC7F9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 xml:space="preserve">  9</w:t>
      </w:r>
      <w:r w:rsidRPr="00AC7F9A">
        <w:rPr>
          <w:rFonts w:ascii="Calibri" w:hAnsi="Calibri" w:cs="Calibri"/>
          <w:sz w:val="22"/>
          <w:szCs w:val="22"/>
        </w:rPr>
        <w:t xml:space="preserve">Quand vous entendrez parler de guerres et de désordres, ne soyez pas terrifiés : </w:t>
      </w:r>
      <w:r w:rsidRPr="00AC7F9A">
        <w:rPr>
          <w:rFonts w:ascii="Calibri" w:hAnsi="Calibri" w:cs="Calibri"/>
          <w:sz w:val="22"/>
          <w:szCs w:val="22"/>
        </w:rPr>
        <w:br/>
        <w:t>il faut que cela arrive d’abord, mais ce ne sera pas aussitôt la fin. »</w:t>
      </w:r>
    </w:p>
    <w:p w14:paraId="6E289980" w14:textId="77777777" w:rsidR="00AC7F9A" w:rsidRPr="00AC7F9A" w:rsidRDefault="00AC7F9A" w:rsidP="00AC7F9A">
      <w:pPr>
        <w:spacing w:after="0"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>10</w:t>
      </w:r>
      <w:r w:rsidRPr="00AC7F9A">
        <w:rPr>
          <w:rFonts w:ascii="Calibri" w:hAnsi="Calibri" w:cs="Calibri"/>
          <w:sz w:val="22"/>
          <w:szCs w:val="22"/>
        </w:rPr>
        <w:t>Alors Jésus ajouta : « On se dressera nation contre nation, royaume contre royaume.</w:t>
      </w:r>
    </w:p>
    <w:p w14:paraId="2695A55C" w14:textId="77777777" w:rsidR="00AC7F9A" w:rsidRPr="00AC7F9A" w:rsidRDefault="00AC7F9A" w:rsidP="00AC7F9A">
      <w:pPr>
        <w:spacing w:line="240" w:lineRule="auto"/>
        <w:ind w:hanging="142"/>
        <w:rPr>
          <w:rFonts w:ascii="Calibri" w:hAnsi="Calibri" w:cs="Calibri"/>
          <w:sz w:val="22"/>
          <w:szCs w:val="22"/>
        </w:rPr>
      </w:pPr>
      <w:r w:rsidRPr="00AC7F9A">
        <w:rPr>
          <w:rFonts w:ascii="Calibri" w:hAnsi="Calibri" w:cs="Calibri"/>
          <w:sz w:val="22"/>
          <w:szCs w:val="22"/>
          <w:vertAlign w:val="superscript"/>
        </w:rPr>
        <w:t>11</w:t>
      </w:r>
      <w:r w:rsidRPr="00AC7F9A">
        <w:rPr>
          <w:rFonts w:ascii="Calibri" w:hAnsi="Calibri" w:cs="Calibri"/>
          <w:sz w:val="22"/>
          <w:szCs w:val="22"/>
        </w:rPr>
        <w:t xml:space="preserve">Il y aura de grands tremblements de terre et, en divers lieux, des famines et des épidémies ; </w:t>
      </w:r>
      <w:r w:rsidRPr="00AC7F9A">
        <w:rPr>
          <w:rFonts w:ascii="Calibri" w:hAnsi="Calibri" w:cs="Calibri"/>
          <w:sz w:val="22"/>
          <w:szCs w:val="22"/>
        </w:rPr>
        <w:br/>
        <w:t>des phénomènes effrayants surviendront, et de grands signes venus du ciel.</w:t>
      </w:r>
    </w:p>
    <w:p w14:paraId="747E6AA8" w14:textId="27A799A3" w:rsidR="00D2399B" w:rsidRPr="00D2399B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  <w:r w:rsidRPr="00D2399B">
        <w:rPr>
          <w:rFonts w:ascii="Calibri" w:hAnsi="Calibri" w:cs="Calibri"/>
          <w:sz w:val="22"/>
          <w:szCs w:val="22"/>
        </w:rPr>
        <w:t>– Acclamons la Parole de Dieu.</w:t>
      </w:r>
    </w:p>
    <w:p w14:paraId="36D79A33" w14:textId="77777777" w:rsidR="00D2399B" w:rsidRPr="00D2399B" w:rsidRDefault="00D2399B" w:rsidP="00D2399B">
      <w:pPr>
        <w:spacing w:line="240" w:lineRule="auto"/>
        <w:rPr>
          <w:rFonts w:ascii="Calibri" w:hAnsi="Calibri" w:cs="Calibri"/>
          <w:sz w:val="22"/>
          <w:szCs w:val="22"/>
        </w:rPr>
      </w:pPr>
    </w:p>
    <w:sectPr w:rsidR="00D2399B" w:rsidRPr="00D239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99B"/>
    <w:rsid w:val="00643F7D"/>
    <w:rsid w:val="0088747A"/>
    <w:rsid w:val="00AC7F9A"/>
    <w:rsid w:val="00D2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6E35E"/>
  <w15:chartTrackingRefBased/>
  <w15:docId w15:val="{5AB015F3-F696-4759-A3CE-4F557A55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39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39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39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39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39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39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39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39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39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39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39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39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399B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399B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399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399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399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399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39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39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39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39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39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399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399B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399B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39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399B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39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45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4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502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2024-11-26T07:25:00Z</dcterms:created>
  <dcterms:modified xsi:type="dcterms:W3CDTF">2024-11-26T10:38:00Z</dcterms:modified>
</cp:coreProperties>
</file>