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1E0A" w14:textId="236FCC47" w:rsidR="00057564" w:rsidRDefault="00057564" w:rsidP="00057564">
      <w:r w:rsidRPr="00057564">
        <w:rPr>
          <w:b/>
          <w:bCs/>
          <w:sz w:val="24"/>
          <w:szCs w:val="24"/>
          <w:u w:val="single"/>
        </w:rPr>
        <w:t>Messe du mardi de la 1</w:t>
      </w:r>
      <w:r w:rsidRPr="00057564">
        <w:rPr>
          <w:b/>
          <w:bCs/>
          <w:sz w:val="24"/>
          <w:szCs w:val="24"/>
          <w:u w:val="single"/>
          <w:vertAlign w:val="superscript"/>
        </w:rPr>
        <w:t>ère</w:t>
      </w:r>
      <w:r w:rsidRPr="00057564">
        <w:rPr>
          <w:b/>
          <w:bCs/>
          <w:sz w:val="24"/>
          <w:szCs w:val="24"/>
          <w:u w:val="single"/>
        </w:rPr>
        <w:t xml:space="preserve"> semaine du TO années paires</w:t>
      </w:r>
      <w:r w:rsidRPr="00057564">
        <w:rPr>
          <w:b/>
          <w:bCs/>
          <w:sz w:val="24"/>
          <w:szCs w:val="24"/>
          <w:u w:val="single"/>
        </w:rPr>
        <w:br/>
      </w:r>
      <w:r>
        <w:rPr>
          <w:rFonts w:cstheme="minorHAnsi"/>
          <w:i/>
        </w:rPr>
        <w:t>Feuille à compléter pour rédiger une méditation de cette messe</w:t>
      </w:r>
    </w:p>
    <w:p w14:paraId="05A96444" w14:textId="77777777" w:rsidR="00057564" w:rsidRDefault="00057564" w:rsidP="00211166">
      <w:pPr>
        <w:spacing w:line="240" w:lineRule="auto"/>
      </w:pPr>
    </w:p>
    <w:p w14:paraId="454C3914" w14:textId="5ABBDD97" w:rsidR="00057564" w:rsidRPr="00057564" w:rsidRDefault="00057564" w:rsidP="00211166">
      <w:pPr>
        <w:rPr>
          <w:i/>
          <w:iCs/>
        </w:rPr>
      </w:pPr>
      <w:r w:rsidRPr="00926948">
        <w:rPr>
          <w:rFonts w:cstheme="minorHAnsi"/>
          <w:iCs/>
          <w:noProof/>
        </w:rPr>
        <mc:AlternateContent>
          <mc:Choice Requires="wps">
            <w:drawing>
              <wp:anchor distT="45720" distB="45720" distL="114300" distR="114300" simplePos="0" relativeHeight="251659264" behindDoc="0" locked="0" layoutInCell="1" allowOverlap="1" wp14:anchorId="74E7D031" wp14:editId="0DE4746F">
                <wp:simplePos x="0" y="0"/>
                <wp:positionH relativeFrom="margin">
                  <wp:posOffset>4718050</wp:posOffset>
                </wp:positionH>
                <wp:positionV relativeFrom="paragraph">
                  <wp:posOffset>6985</wp:posOffset>
                </wp:positionV>
                <wp:extent cx="1002323" cy="689610"/>
                <wp:effectExtent l="0" t="0" r="26670" b="146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323" cy="689610"/>
                        </a:xfrm>
                        <a:prstGeom prst="rect">
                          <a:avLst/>
                        </a:prstGeom>
                        <a:solidFill>
                          <a:srgbClr val="FFFFFF"/>
                        </a:solidFill>
                        <a:ln w="9525">
                          <a:solidFill>
                            <a:srgbClr val="FF0000"/>
                          </a:solidFill>
                          <a:miter lim="800000"/>
                          <a:headEnd/>
                          <a:tailEnd/>
                        </a:ln>
                      </wps:spPr>
                      <wps:txbx>
                        <w:txbxContent>
                          <w:p w14:paraId="3C514D37" w14:textId="77777777" w:rsidR="00057564" w:rsidRPr="00507F30" w:rsidRDefault="00057564" w:rsidP="0005756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E7D031" id="_x0000_t202" coordsize="21600,21600" o:spt="202" path="m,l,21600r21600,l21600,xe">
                <v:stroke joinstyle="miter"/>
                <v:path gradientshapeok="t" o:connecttype="rect"/>
              </v:shapetype>
              <v:shape id="Zone de texte 1" o:spid="_x0000_s1026" type="#_x0000_t202" style="position:absolute;margin-left:371.5pt;margin-top:.55pt;width:78.9pt;height:54.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HBFwIAACsEAAAOAAAAZHJzL2Uyb0RvYy54bWysU9tu2zAMfR+wfxD0vthxkywx4hRdugwD&#10;ugvQ7QNkWY6FyZJGKbGzry8lO2nQDXsY5gdBNKlD8vBwfdu3ihwFOGl0QaeTlBKhuamk3hf0+7fd&#10;myUlzjNdMWW0KOhJOHq7ef1q3dlcZKYxqhJAEES7vLMFbby3eZI43oiWuYmxQqOzNtAyjybskwpY&#10;h+itSrI0XSSdgcqC4cI5/Hs/OOkm4te14P5LXTvhiSoo1ubjCfEsw5ls1izfA7ON5GMZ7B+qaJnU&#10;mPQCdc88IweQv0G1koNxpvYTbtrE1LXkIvaA3UzTF908NsyK2AuS4+yFJvf/YPnn46P9CsT370yP&#10;A4xNOPtg+A9HtNk2TO/FHYDpGsEqTDwNlCWddfn4NFDtchdAyu6TqXDI7OBNBOpraAMr2CdBdBzA&#10;6UK66D3hIWWaZjfZDSUcfYvlajGNU0lYfn5twfkPwrQkXAoKONSIzo4PzodqWH4OCcmcUbLaSaWi&#10;Aftyq4AcGQpgF7/YwIswpUlX0NU8mw8E/AUixe9PEK30qGQl24IuQ8yorUDbe11FnXkm1XDHkpUe&#10;eQzUDST6vuwxMPBZmuqEjIIZFIsbhpfGwC9KOlRrQd3PAwNBifqocSqr6WwW5B2N2fxthgZce8pr&#10;D9McoQrqKRmuWz+sxMGC3DeY6ayDO5zkTkaSn6sa60ZFRu7H7QmSv7Zj1POOb54AAAD//wMAUEsD&#10;BBQABgAIAAAAIQDyocFZ2gAAAAkBAAAPAAAAZHJzL2Rvd25yZXYueG1sTI9BTsMwEEX3SNzBGiR2&#10;1A5FtA1xKkDqAVqirp14mkSNx5HttOH2DKt2+fVHf94rtrMbxAVD7D1pyBYKBFLjbU+thupn97IG&#10;EZMhawZPqOEXI2zLx4fC5NZfaY+XQ2oFj1DMjYYupTGXMjYdOhMXfkTi7uSDM4ljaKUN5srjbpCv&#10;Sr1LZ3riD50Z8bvD5nyYnIYjHs/htKy+xmreNcrUHU3ZXuvnp/nzA0TCOd2O4R+f0aFkptpPZKMY&#10;NKzeluySuMhAcL9RilVqzmqzAlkW8t6g/AMAAP//AwBQSwECLQAUAAYACAAAACEAtoM4kv4AAADh&#10;AQAAEwAAAAAAAAAAAAAAAAAAAAAAW0NvbnRlbnRfVHlwZXNdLnhtbFBLAQItABQABgAIAAAAIQA4&#10;/SH/1gAAAJQBAAALAAAAAAAAAAAAAAAAAC8BAABfcmVscy8ucmVsc1BLAQItABQABgAIAAAAIQBM&#10;7bHBFwIAACsEAAAOAAAAAAAAAAAAAAAAAC4CAABkcnMvZTJvRG9jLnhtbFBLAQItABQABgAIAAAA&#10;IQDyocFZ2gAAAAkBAAAPAAAAAAAAAAAAAAAAAHEEAABkcnMvZG93bnJldi54bWxQSwUGAAAAAAQA&#10;BADzAAAAeAUAAAAA&#10;" strokecolor="red">
                <v:textbox style="mso-fit-shape-to-text:t">
                  <w:txbxContent>
                    <w:p w14:paraId="3C514D37" w14:textId="77777777" w:rsidR="00057564" w:rsidRPr="00507F30" w:rsidRDefault="00057564" w:rsidP="0005756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Pr="00ED7889">
        <w:rPr>
          <w:b/>
          <w:bCs/>
          <w:u w:val="single"/>
        </w:rPr>
        <w:t>Première Lecture</w:t>
      </w:r>
      <w:r w:rsidR="00211166" w:rsidRPr="00057564">
        <w:t xml:space="preserve"> (1 S 1, 9-20)</w:t>
      </w:r>
      <w:r>
        <w:br/>
      </w:r>
      <w:r w:rsidRPr="00057564">
        <w:rPr>
          <w:i/>
          <w:iCs/>
        </w:rPr>
        <w:t>« Le Seigneur se souvint d’Anne, et elle enfanta Samuel »</w:t>
      </w:r>
    </w:p>
    <w:p w14:paraId="18369274" w14:textId="37D8BCFF" w:rsidR="00057564" w:rsidRPr="00057564" w:rsidRDefault="00057564" w:rsidP="00211166">
      <w:pPr>
        <w:spacing w:line="240" w:lineRule="auto"/>
      </w:pPr>
      <w:r w:rsidRPr="00057564">
        <w:t>Lecture du premier livre de Samuel</w:t>
      </w:r>
    </w:p>
    <w:p w14:paraId="3F00A359" w14:textId="77777777" w:rsidR="00910AA7" w:rsidRDefault="00057564" w:rsidP="00910AA7">
      <w:pPr>
        <w:spacing w:after="0" w:line="240" w:lineRule="auto"/>
      </w:pPr>
      <w:r w:rsidRPr="00057564">
        <w:t>En ces jours-là,</w:t>
      </w:r>
      <w:r w:rsidR="00910AA7">
        <w:t xml:space="preserve"> à Silo,</w:t>
      </w:r>
    </w:p>
    <w:p w14:paraId="16875351" w14:textId="4C3F3419" w:rsidR="00910AA7" w:rsidRPr="003E617B" w:rsidRDefault="00910AA7" w:rsidP="00910AA7">
      <w:pPr>
        <w:spacing w:after="0" w:line="240" w:lineRule="auto"/>
        <w:ind w:hanging="142"/>
      </w:pPr>
      <w:r>
        <w:rPr>
          <w:vertAlign w:val="superscript"/>
        </w:rPr>
        <w:t xml:space="preserve">  </w:t>
      </w:r>
      <w:r w:rsidRPr="003E617B">
        <w:rPr>
          <w:vertAlign w:val="superscript"/>
        </w:rPr>
        <w:t>9</w:t>
      </w:r>
      <w:r w:rsidRPr="003E617B">
        <w:t xml:space="preserve">Anne se leva, après qu’ils eurent mangé et bu. </w:t>
      </w:r>
      <w:r>
        <w:br/>
      </w:r>
      <w:r w:rsidRPr="003E617B">
        <w:t>Le prêtre Éli était assis sur son siège, à l’entrée du sanctuaire du Seigneur.</w:t>
      </w:r>
    </w:p>
    <w:p w14:paraId="609416ED" w14:textId="132E9092" w:rsidR="00910AA7" w:rsidRPr="003E617B" w:rsidRDefault="00910AA7" w:rsidP="00910AA7">
      <w:pPr>
        <w:spacing w:after="0" w:line="240" w:lineRule="auto"/>
        <w:ind w:hanging="142"/>
      </w:pPr>
      <w:r w:rsidRPr="003E617B">
        <w:rPr>
          <w:vertAlign w:val="superscript"/>
        </w:rPr>
        <w:t>10</w:t>
      </w:r>
      <w:r w:rsidRPr="003E617B">
        <w:t>Anne, pleine d’amertume, se mit à prier le Seigneur et pleura abondamment.</w:t>
      </w:r>
    </w:p>
    <w:p w14:paraId="2C406D66" w14:textId="5A4BCC95" w:rsidR="00910AA7" w:rsidRPr="003E617B" w:rsidRDefault="00910AA7" w:rsidP="00910AA7">
      <w:pPr>
        <w:spacing w:line="240" w:lineRule="auto"/>
        <w:ind w:right="-993" w:hanging="142"/>
      </w:pPr>
      <w:r w:rsidRPr="003E617B">
        <w:rPr>
          <w:vertAlign w:val="superscript"/>
        </w:rPr>
        <w:t>11</w:t>
      </w:r>
      <w:r w:rsidRPr="003E617B">
        <w:t xml:space="preserve">Elle fit un vœu en disant : « Seigneur de l’univers ! </w:t>
      </w:r>
      <w:r>
        <w:br/>
      </w:r>
      <w:r w:rsidRPr="003E617B">
        <w:t xml:space="preserve">Si </w:t>
      </w:r>
      <w:r>
        <w:t>T</w:t>
      </w:r>
      <w:r w:rsidRPr="003E617B">
        <w:t xml:space="preserve">u veux bien regarder l’humiliation de ta servante, </w:t>
      </w:r>
      <w:r>
        <w:br/>
        <w:t>T</w:t>
      </w:r>
      <w:r w:rsidRPr="003E617B">
        <w:t xml:space="preserve">e souvenir de moi, ne pas m’oublier, et me donner un fils, </w:t>
      </w:r>
      <w:r>
        <w:br/>
      </w:r>
      <w:r w:rsidRPr="003E617B">
        <w:t>je le donnerai au Seigneur pour toute sa vie, et le rasoir ne passera pas sur sa tête. »</w:t>
      </w:r>
    </w:p>
    <w:p w14:paraId="3EB199BA" w14:textId="3C94E4E9" w:rsidR="00910AA7" w:rsidRPr="003E617B" w:rsidRDefault="00910AA7" w:rsidP="00910AA7">
      <w:pPr>
        <w:spacing w:after="0" w:line="240" w:lineRule="auto"/>
        <w:ind w:hanging="142"/>
      </w:pPr>
      <w:r w:rsidRPr="003E617B">
        <w:rPr>
          <w:vertAlign w:val="superscript"/>
        </w:rPr>
        <w:t>12</w:t>
      </w:r>
      <w:r w:rsidRPr="003E617B">
        <w:t>Tandis qu’elle prolongeait sa prière devant le Seigneur, Éli observait sa bouche.</w:t>
      </w:r>
    </w:p>
    <w:p w14:paraId="3E634CD6" w14:textId="2A84FD4E" w:rsidR="00910AA7" w:rsidRPr="003E617B" w:rsidRDefault="00910AA7" w:rsidP="00910AA7">
      <w:pPr>
        <w:spacing w:after="0" w:line="240" w:lineRule="auto"/>
        <w:ind w:right="-1276" w:hanging="142"/>
      </w:pPr>
      <w:r w:rsidRPr="003E617B">
        <w:rPr>
          <w:vertAlign w:val="superscript"/>
        </w:rPr>
        <w:t>13</w:t>
      </w:r>
      <w:r w:rsidRPr="003E617B">
        <w:t xml:space="preserve">Anne parlait dans son cœur : seules ses lèvres remuaient, et l’on n’entendait pas sa voix. </w:t>
      </w:r>
      <w:r>
        <w:br/>
      </w:r>
      <w:r w:rsidRPr="003E617B">
        <w:t>Éli pensa qu’elle était ivre</w:t>
      </w:r>
    </w:p>
    <w:p w14:paraId="02878689" w14:textId="4F54480F" w:rsidR="00910AA7" w:rsidRPr="003E617B" w:rsidRDefault="00910AA7" w:rsidP="00910AA7">
      <w:pPr>
        <w:spacing w:after="0" w:line="240" w:lineRule="auto"/>
        <w:ind w:hanging="142"/>
      </w:pPr>
      <w:r w:rsidRPr="003E617B">
        <w:rPr>
          <w:vertAlign w:val="superscript"/>
        </w:rPr>
        <w:t>14</w:t>
      </w:r>
      <w:r w:rsidRPr="003E617B">
        <w:t>et lui dit : « Combien de temps vas-tu rester ivre ? Cuve donc ton vin ! »</w:t>
      </w:r>
    </w:p>
    <w:p w14:paraId="2440F29D" w14:textId="7EDCE03F" w:rsidR="00910AA7" w:rsidRPr="003E617B" w:rsidRDefault="00910AA7" w:rsidP="00910AA7">
      <w:pPr>
        <w:spacing w:after="0" w:line="240" w:lineRule="auto"/>
        <w:ind w:right="-567" w:hanging="142"/>
      </w:pPr>
      <w:r w:rsidRPr="003E617B">
        <w:rPr>
          <w:vertAlign w:val="superscript"/>
        </w:rPr>
        <w:t>15</w:t>
      </w:r>
      <w:r w:rsidRPr="003E617B">
        <w:t xml:space="preserve">Anne répondit : « Non, mon seigneur, je ne suis qu’une femme affligée, </w:t>
      </w:r>
      <w:r w:rsidR="00FA0DD5">
        <w:br/>
      </w:r>
      <w:r w:rsidRPr="003E617B">
        <w:t>je n’ai bu ni vin ni boisson forte ; j’épanche mon âme devant le Seigneur.</w:t>
      </w:r>
    </w:p>
    <w:p w14:paraId="6AA83765" w14:textId="22C85E8C" w:rsidR="00910AA7" w:rsidRPr="003E617B" w:rsidRDefault="00910AA7" w:rsidP="00910AA7">
      <w:pPr>
        <w:spacing w:after="0" w:line="240" w:lineRule="auto"/>
        <w:ind w:hanging="142"/>
      </w:pPr>
      <w:r w:rsidRPr="003E617B">
        <w:rPr>
          <w:vertAlign w:val="superscript"/>
        </w:rPr>
        <w:t>16</w:t>
      </w:r>
      <w:r w:rsidRPr="003E617B">
        <w:t xml:space="preserve">Ne prends pas ta servante pour une vaurienne : </w:t>
      </w:r>
      <w:r>
        <w:br/>
      </w:r>
      <w:r w:rsidRPr="003E617B">
        <w:t>c’est l’excès de mon chagrin et de mon dépit qui m’a fait prier aussi longtemps. »</w:t>
      </w:r>
    </w:p>
    <w:p w14:paraId="5261FDAC" w14:textId="652531C8" w:rsidR="00910AA7" w:rsidRPr="003E617B" w:rsidRDefault="00910AA7" w:rsidP="00910AA7">
      <w:pPr>
        <w:spacing w:after="0" w:line="240" w:lineRule="auto"/>
        <w:ind w:hanging="142"/>
      </w:pPr>
      <w:r w:rsidRPr="003E617B">
        <w:rPr>
          <w:vertAlign w:val="superscript"/>
        </w:rPr>
        <w:t>17</w:t>
      </w:r>
      <w:r w:rsidRPr="003E617B">
        <w:t>Éli lui répondit : « Va en paix, et que le Dieu d’Israël t’accorde ce que tu lui as demandé. »</w:t>
      </w:r>
    </w:p>
    <w:p w14:paraId="144DA37A" w14:textId="0B231DA0" w:rsidR="00910AA7" w:rsidRPr="003E617B" w:rsidRDefault="00910AA7" w:rsidP="00FA0DD5">
      <w:pPr>
        <w:spacing w:line="240" w:lineRule="auto"/>
        <w:ind w:hanging="142"/>
      </w:pPr>
      <w:r w:rsidRPr="003E617B">
        <w:rPr>
          <w:vertAlign w:val="superscript"/>
        </w:rPr>
        <w:t>18</w:t>
      </w:r>
      <w:r w:rsidRPr="003E617B">
        <w:t xml:space="preserve">Anne dit alors : « Que ta servante trouve grâce devant toi ! » </w:t>
      </w:r>
      <w:r>
        <w:br/>
      </w:r>
      <w:r w:rsidRPr="003E617B">
        <w:t>Elle s’en alla, elle se mit à manger, et son visage n’était plus le même.</w:t>
      </w:r>
    </w:p>
    <w:p w14:paraId="018539B2" w14:textId="434E465A" w:rsidR="00910AA7" w:rsidRPr="003E617B" w:rsidRDefault="00910AA7" w:rsidP="00910AA7">
      <w:pPr>
        <w:spacing w:line="240" w:lineRule="auto"/>
        <w:ind w:right="-567" w:hanging="142"/>
      </w:pPr>
      <w:r w:rsidRPr="003E617B">
        <w:rPr>
          <w:vertAlign w:val="superscript"/>
        </w:rPr>
        <w:t>19</w:t>
      </w:r>
      <w:r w:rsidRPr="003E617B">
        <w:t xml:space="preserve">Le lendemain, </w:t>
      </w:r>
      <w:proofErr w:type="spellStart"/>
      <w:r w:rsidRPr="003E617B">
        <w:t>Elcana</w:t>
      </w:r>
      <w:proofErr w:type="spellEnd"/>
      <w:r w:rsidRPr="003E617B">
        <w:t xml:space="preserve"> et les siens se levèrent de bon matin. </w:t>
      </w:r>
      <w:r>
        <w:br/>
      </w:r>
      <w:r w:rsidRPr="003E617B">
        <w:t xml:space="preserve">Après s’être prosternés devant le Seigneur, ils s’en retournèrent chez eux, à Rama. </w:t>
      </w:r>
      <w:r>
        <w:br/>
      </w:r>
      <w:proofErr w:type="spellStart"/>
      <w:r w:rsidRPr="003E617B">
        <w:t>Elcana</w:t>
      </w:r>
      <w:proofErr w:type="spellEnd"/>
      <w:r w:rsidRPr="003E617B">
        <w:t xml:space="preserve"> s’unit à Anne sa femme, et le Seigneur se souvint d’elle.</w:t>
      </w:r>
    </w:p>
    <w:p w14:paraId="6F0301E1" w14:textId="77C8D3EB" w:rsidR="00910AA7" w:rsidRPr="003E617B" w:rsidRDefault="00910AA7" w:rsidP="00FA0DD5">
      <w:pPr>
        <w:spacing w:line="240" w:lineRule="auto"/>
        <w:ind w:right="-567" w:hanging="142"/>
      </w:pPr>
      <w:r w:rsidRPr="003E617B">
        <w:rPr>
          <w:vertAlign w:val="superscript"/>
        </w:rPr>
        <w:t>20</w:t>
      </w:r>
      <w:r w:rsidRPr="003E617B">
        <w:t xml:space="preserve">Anne conçut et, le temps venu, elle enfanta un fils ; </w:t>
      </w:r>
      <w:r>
        <w:br/>
      </w:r>
      <w:r w:rsidRPr="003E617B">
        <w:t xml:space="preserve">elle lui donna le nom de Samuel (c’est-à-dire : Dieu exauce) </w:t>
      </w:r>
      <w:r>
        <w:br/>
      </w:r>
      <w:r w:rsidRPr="003E617B">
        <w:t>car, disait-elle : « Je l’ai demandé au Seigneur. »</w:t>
      </w:r>
    </w:p>
    <w:p w14:paraId="315C06A5" w14:textId="1014BB4D" w:rsidR="00057564" w:rsidRDefault="00057564" w:rsidP="00211166">
      <w:pPr>
        <w:spacing w:line="240" w:lineRule="auto"/>
      </w:pPr>
      <w:r w:rsidRPr="00057564">
        <w:t>            – Parole du Seigneur.</w:t>
      </w:r>
    </w:p>
    <w:p w14:paraId="05458AE9" w14:textId="1AD425FF" w:rsidR="00FA0DD5" w:rsidRPr="00057564" w:rsidRDefault="00FA0DD5" w:rsidP="00211166">
      <w:pPr>
        <w:spacing w:line="240" w:lineRule="auto"/>
      </w:pPr>
    </w:p>
    <w:p w14:paraId="48936F49" w14:textId="564C54BF" w:rsidR="00057564" w:rsidRPr="00A45A19" w:rsidRDefault="00C535C0" w:rsidP="00211166">
      <w:pPr>
        <w:spacing w:line="240" w:lineRule="auto"/>
        <w:rPr>
          <w:i/>
          <w:iCs/>
        </w:rPr>
      </w:pPr>
      <w:r w:rsidRPr="00926948">
        <w:rPr>
          <w:rFonts w:cstheme="minorHAnsi"/>
          <w:iCs/>
          <w:noProof/>
        </w:rPr>
        <mc:AlternateContent>
          <mc:Choice Requires="wps">
            <w:drawing>
              <wp:anchor distT="45720" distB="45720" distL="114300" distR="114300" simplePos="0" relativeHeight="251661312" behindDoc="0" locked="0" layoutInCell="1" allowOverlap="1" wp14:anchorId="2FB7E842" wp14:editId="6C6FA4D0">
                <wp:simplePos x="0" y="0"/>
                <wp:positionH relativeFrom="margin">
                  <wp:align>right</wp:align>
                </wp:positionH>
                <wp:positionV relativeFrom="paragraph">
                  <wp:posOffset>7620</wp:posOffset>
                </wp:positionV>
                <wp:extent cx="1002030" cy="689610"/>
                <wp:effectExtent l="0" t="0" r="26670" b="14605"/>
                <wp:wrapNone/>
                <wp:docPr id="35923527" name="Zone de texte 35923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689610"/>
                        </a:xfrm>
                        <a:prstGeom prst="rect">
                          <a:avLst/>
                        </a:prstGeom>
                        <a:solidFill>
                          <a:srgbClr val="FFFFFF"/>
                        </a:solidFill>
                        <a:ln w="9525">
                          <a:solidFill>
                            <a:srgbClr val="FF0000"/>
                          </a:solidFill>
                          <a:miter lim="800000"/>
                          <a:headEnd/>
                          <a:tailEnd/>
                        </a:ln>
                      </wps:spPr>
                      <wps:txbx>
                        <w:txbxContent>
                          <w:p w14:paraId="10ED02B3" w14:textId="77777777" w:rsidR="00C535C0" w:rsidRPr="00507F30" w:rsidRDefault="00C535C0" w:rsidP="0005756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B7E842" id="Zone de texte 35923527" o:spid="_x0000_s1027" type="#_x0000_t202" style="position:absolute;margin-left:27.7pt;margin-top:.6pt;width:78.9pt;height:54.3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RjGAIAADIEAAAOAAAAZHJzL2Uyb0RvYy54bWysU9tu2zAMfR+wfxD0vtjJ0iwx4hRduwwD&#10;ugvQ7QMUWY6FyaJGKbG7rx8lO2nQDXsY5gdBNKlD8vBwfd23hh0Veg225NNJzpmyEipt9yX/9nX7&#10;asmZD8JWwoBVJX9Unl9vXr5Yd65QM2jAVAoZgVhfdK7kTQiuyDIvG9UKPwGnLDlrwFYEMnGfVSg6&#10;Qm9NNsvzRdYBVg5BKu/p793g5JuEX9dKhs917VVgpuRUW0gnpnMXz2yzFsUehWu0HMsQ/1BFK7Sl&#10;pGeoOxEEO6D+DarVEsFDHSYS2gzqWkuVeqBupvmzbh4a4VTqhcjx7kyT/3+w8tPxwX1BFvq30NMA&#10;UxPe3YP87pmF20bYvbpBhK5RoqLE00hZ1jlfjE8j1b7wEWTXfYSKhiwOARJQX2MbWaE+GaHTAB7P&#10;pKs+MBlT5vksf00uSb7FcrWYpqlkoji9dujDewUti5eSIw01oYvjvQ+xGlGcQmIyD0ZXW21MMnC/&#10;uzXIjoIEsE1fauBZmLGsK/nqanY1EPAXiJy+P0G0OpCSjW5Lvowxo7Yibe9slXQWhDbDnUo2duQx&#10;UjeQGPpdz3Q1khxp3UH1SMQiDMKlRaNLA/iTs45EW3L/4yBQcWY+WBrOajqfR5UnY371ZkYGXnp2&#10;lx5hJUGVPHA2XG/DsBkHh3rfUKaTHG5ooFuduH6qaiyfhJlGMC5RVP6lnaKeVn3zCwAA//8DAFBL&#10;AwQUAAYACAAAACEABU7FH9gAAAAGAQAADwAAAGRycy9kb3ducmV2LnhtbEyPwU7DMBBE70j8g7VI&#10;3KjdImgJcSpA6ge0RD078TaOGq8j22nD37M9wW13ZzT7ptzOfhAXjKkPpGG5UCCQ2mB76jTU37un&#10;DYiUDVkzBEINP5hgW93flaaw4Up7vBxyJziEUmE0uJzHQsrUOvQmLcKIxNopRG8yr7GTNporh/tB&#10;rpR6ld70xB+cGfHLYXs+TF7DEY/neHquP8d63rXKNI6m5V7rx4f54x1Exjn/meGGz+hQMVMTJrJJ&#10;DBq4SObrCsRNfFlzj4YH9bYBWZXyP371CwAA//8DAFBLAQItABQABgAIAAAAIQC2gziS/gAAAOEB&#10;AAATAAAAAAAAAAAAAAAAAAAAAABbQ29udGVudF9UeXBlc10ueG1sUEsBAi0AFAAGAAgAAAAhADj9&#10;If/WAAAAlAEAAAsAAAAAAAAAAAAAAAAALwEAAF9yZWxzLy5yZWxzUEsBAi0AFAAGAAgAAAAhAHNw&#10;FGMYAgAAMgQAAA4AAAAAAAAAAAAAAAAALgIAAGRycy9lMm9Eb2MueG1sUEsBAi0AFAAGAAgAAAAh&#10;AAVOxR/YAAAABgEAAA8AAAAAAAAAAAAAAAAAcgQAAGRycy9kb3ducmV2LnhtbFBLBQYAAAAABAAE&#10;APMAAAB3BQAAAAA=&#10;" strokecolor="red">
                <v:textbox style="mso-fit-shape-to-text:t">
                  <w:txbxContent>
                    <w:p w14:paraId="10ED02B3" w14:textId="77777777" w:rsidR="00C535C0" w:rsidRPr="00507F30" w:rsidRDefault="00C535C0" w:rsidP="0005756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FA0DD5" w:rsidRPr="00057564">
        <w:rPr>
          <w:b/>
          <w:bCs/>
          <w:u w:val="single"/>
        </w:rPr>
        <w:t>Cantique</w:t>
      </w:r>
      <w:r w:rsidR="00FA0DD5">
        <w:t xml:space="preserve"> (</w:t>
      </w:r>
      <w:r w:rsidR="00057564" w:rsidRPr="00057564">
        <w:t>1 S 2, 1</w:t>
      </w:r>
      <w:r w:rsidR="004842A7">
        <w:t>,</w:t>
      </w:r>
      <w:r w:rsidR="00057564" w:rsidRPr="00057564">
        <w:t> 4-5ab, 6-7, 8abcd</w:t>
      </w:r>
      <w:r w:rsidR="00FA0DD5">
        <w:t>)</w:t>
      </w:r>
      <w:r w:rsidR="00A45A19">
        <w:br/>
      </w:r>
      <w:r w:rsidR="00057564" w:rsidRPr="00A45A19">
        <w:rPr>
          <w:i/>
          <w:iCs/>
        </w:rPr>
        <w:t>R</w:t>
      </w:r>
      <w:r w:rsidR="00A45A19" w:rsidRPr="00A45A19">
        <w:rPr>
          <w:i/>
          <w:iCs/>
        </w:rPr>
        <w:t> (cf. 1 S 2, 1a)</w:t>
      </w:r>
      <w:r w:rsidR="00057564" w:rsidRPr="00A45A19">
        <w:rPr>
          <w:i/>
          <w:iCs/>
        </w:rPr>
        <w:t>/ Mon cœur exulte à cause du Seigneur :il donne le salut.</w:t>
      </w:r>
    </w:p>
    <w:p w14:paraId="5B211EC8" w14:textId="1768A3C5" w:rsidR="00057564" w:rsidRPr="00057564" w:rsidRDefault="00A45A19" w:rsidP="00A45A19">
      <w:pPr>
        <w:spacing w:line="240" w:lineRule="auto"/>
        <w:ind w:hanging="142"/>
      </w:pPr>
      <w:r w:rsidRPr="00A45A19">
        <w:rPr>
          <w:vertAlign w:val="superscript"/>
        </w:rPr>
        <w:t xml:space="preserve">  1</w:t>
      </w:r>
      <w:r w:rsidRPr="00913B6A">
        <w:t xml:space="preserve">Mon cœur exulte à cause du Seigneur ; </w:t>
      </w:r>
      <w:r>
        <w:br/>
      </w:r>
      <w:r w:rsidRPr="00913B6A">
        <w:t xml:space="preserve">mon front s’est relevé grâce à mon Dieu ! </w:t>
      </w:r>
      <w:r>
        <w:br/>
      </w:r>
      <w:r w:rsidRPr="00913B6A">
        <w:t xml:space="preserve">Face à mes ennemis, s’ouvre ma bouche : </w:t>
      </w:r>
      <w:r>
        <w:br/>
      </w:r>
      <w:r w:rsidRPr="00913B6A">
        <w:t xml:space="preserve">oui, je me réjouis de </w:t>
      </w:r>
      <w:r>
        <w:t>T</w:t>
      </w:r>
      <w:r w:rsidRPr="00913B6A">
        <w:t>on salut !</w:t>
      </w:r>
    </w:p>
    <w:p w14:paraId="49B5810C" w14:textId="322CD1BC" w:rsidR="00A45A19" w:rsidRPr="00913B6A" w:rsidRDefault="00A45A19" w:rsidP="00A45A19">
      <w:pPr>
        <w:spacing w:after="0" w:line="240" w:lineRule="auto"/>
        <w:ind w:hanging="142"/>
      </w:pPr>
      <w:r>
        <w:rPr>
          <w:vertAlign w:val="superscript"/>
        </w:rPr>
        <w:t xml:space="preserve">  </w:t>
      </w:r>
      <w:r w:rsidRPr="00913B6A">
        <w:rPr>
          <w:vertAlign w:val="superscript"/>
        </w:rPr>
        <w:t>4</w:t>
      </w:r>
      <w:r w:rsidRPr="00913B6A">
        <w:t xml:space="preserve">L’arc des forts est brisé, </w:t>
      </w:r>
      <w:r>
        <w:br/>
      </w:r>
      <w:r w:rsidRPr="00913B6A">
        <w:t>mais le faible se revêt de vigueur.</w:t>
      </w:r>
    </w:p>
    <w:p w14:paraId="607D3D2F" w14:textId="0CCEE2BA" w:rsidR="00A45A19" w:rsidRDefault="00A45A19" w:rsidP="00A45A19">
      <w:pPr>
        <w:spacing w:line="240" w:lineRule="auto"/>
        <w:ind w:hanging="284"/>
      </w:pPr>
      <w:r>
        <w:rPr>
          <w:vertAlign w:val="superscript"/>
        </w:rPr>
        <w:t xml:space="preserve">  </w:t>
      </w:r>
      <w:r w:rsidRPr="00913B6A">
        <w:rPr>
          <w:vertAlign w:val="superscript"/>
        </w:rPr>
        <w:t>5</w:t>
      </w:r>
      <w:r>
        <w:rPr>
          <w:vertAlign w:val="superscript"/>
        </w:rPr>
        <w:t>ab</w:t>
      </w:r>
      <w:r w:rsidRPr="00913B6A">
        <w:t xml:space="preserve">Les plus comblés s’embauchent pour du pain, </w:t>
      </w:r>
      <w:r>
        <w:br/>
      </w:r>
      <w:r w:rsidRPr="00913B6A">
        <w:t xml:space="preserve">et les affamés se reposent. </w:t>
      </w:r>
    </w:p>
    <w:p w14:paraId="3C8196E3" w14:textId="40DBBBD2" w:rsidR="00A45A19" w:rsidRPr="00913B6A" w:rsidRDefault="00A45A19" w:rsidP="00A45A19">
      <w:pPr>
        <w:spacing w:after="0" w:line="240" w:lineRule="auto"/>
        <w:ind w:hanging="142"/>
      </w:pPr>
      <w:r>
        <w:rPr>
          <w:vertAlign w:val="superscript"/>
        </w:rPr>
        <w:lastRenderedPageBreak/>
        <w:t xml:space="preserve">  </w:t>
      </w:r>
      <w:r w:rsidRPr="00913B6A">
        <w:rPr>
          <w:vertAlign w:val="superscript"/>
        </w:rPr>
        <w:t>6</w:t>
      </w:r>
      <w:r w:rsidRPr="00913B6A">
        <w:t xml:space="preserve">Le Seigneur fait mourir et vivre ; </w:t>
      </w:r>
      <w:r>
        <w:br/>
        <w:t>I</w:t>
      </w:r>
      <w:r w:rsidRPr="00913B6A">
        <w:t>l fait descendre à l’abîme et en ramène.</w:t>
      </w:r>
    </w:p>
    <w:p w14:paraId="52864B5F" w14:textId="1C7ADB8E" w:rsidR="00A45A19" w:rsidRDefault="00A45A19" w:rsidP="00A45A19">
      <w:pPr>
        <w:spacing w:line="240" w:lineRule="auto"/>
        <w:ind w:hanging="142"/>
      </w:pPr>
      <w:r>
        <w:rPr>
          <w:vertAlign w:val="superscript"/>
        </w:rPr>
        <w:t xml:space="preserve">  </w:t>
      </w:r>
      <w:r w:rsidRPr="00913B6A">
        <w:rPr>
          <w:vertAlign w:val="superscript"/>
        </w:rPr>
        <w:t>7</w:t>
      </w:r>
      <w:r w:rsidRPr="00913B6A">
        <w:t xml:space="preserve">le Seigneur rend pauvre et riche ; </w:t>
      </w:r>
      <w:r>
        <w:br/>
        <w:t>I</w:t>
      </w:r>
      <w:r w:rsidRPr="00913B6A">
        <w:t xml:space="preserve">l abaisse et </w:t>
      </w:r>
      <w:r>
        <w:t>I</w:t>
      </w:r>
      <w:r w:rsidRPr="00913B6A">
        <w:t>l élève.</w:t>
      </w:r>
    </w:p>
    <w:p w14:paraId="28573365" w14:textId="1EE4016A" w:rsidR="00A45A19" w:rsidRPr="00913B6A" w:rsidRDefault="00A45A19" w:rsidP="00A45A19">
      <w:pPr>
        <w:spacing w:line="240" w:lineRule="auto"/>
        <w:ind w:hanging="426"/>
      </w:pPr>
      <w:r>
        <w:rPr>
          <w:vertAlign w:val="superscript"/>
        </w:rPr>
        <w:t xml:space="preserve">  </w:t>
      </w:r>
      <w:r w:rsidRPr="00913B6A">
        <w:rPr>
          <w:vertAlign w:val="superscript"/>
        </w:rPr>
        <w:t>8</w:t>
      </w:r>
      <w:r>
        <w:rPr>
          <w:vertAlign w:val="superscript"/>
        </w:rPr>
        <w:t>abcd</w:t>
      </w:r>
      <w:r w:rsidRPr="00913B6A">
        <w:t xml:space="preserve">De la poussière, </w:t>
      </w:r>
      <w:r>
        <w:t>I</w:t>
      </w:r>
      <w:r w:rsidRPr="00913B6A">
        <w:t xml:space="preserve">l relève le faible, </w:t>
      </w:r>
      <w:r>
        <w:br/>
        <w:t>I</w:t>
      </w:r>
      <w:r w:rsidRPr="00913B6A">
        <w:t xml:space="preserve">l retire le malheureux de la cendre </w:t>
      </w:r>
      <w:r>
        <w:br/>
      </w:r>
      <w:r w:rsidRPr="00913B6A">
        <w:t xml:space="preserve">pour qu’il siège parmi les princes, </w:t>
      </w:r>
      <w:r>
        <w:br/>
      </w:r>
      <w:r w:rsidRPr="00913B6A">
        <w:t>et reçoive un trône de gloire.</w:t>
      </w:r>
    </w:p>
    <w:p w14:paraId="07A0F43F" w14:textId="41E08995" w:rsidR="00FA0DD5" w:rsidRDefault="00FA0DD5" w:rsidP="00211166">
      <w:pPr>
        <w:spacing w:line="240" w:lineRule="auto"/>
      </w:pPr>
    </w:p>
    <w:p w14:paraId="1743DD81" w14:textId="134FE1A0" w:rsidR="00FA0DD5" w:rsidRPr="00057564" w:rsidRDefault="00FA0DD5" w:rsidP="00211166">
      <w:pPr>
        <w:spacing w:line="240" w:lineRule="auto"/>
        <w:rPr>
          <w:u w:val="single"/>
        </w:rPr>
      </w:pPr>
      <w:r w:rsidRPr="00FA0DD5">
        <w:rPr>
          <w:u w:val="single"/>
        </w:rPr>
        <w:t>Acclamation</w:t>
      </w:r>
      <w:r w:rsidR="00A45A19" w:rsidRPr="00057564">
        <w:t> (cf. 1 Th 2, 13)</w:t>
      </w:r>
    </w:p>
    <w:p w14:paraId="2D3FE92B" w14:textId="1159C3FF" w:rsidR="00057564" w:rsidRDefault="00057564" w:rsidP="00211166">
      <w:pPr>
        <w:spacing w:line="240" w:lineRule="auto"/>
      </w:pPr>
      <w:r w:rsidRPr="00057564">
        <w:t>Alléluia. Alléluia.</w:t>
      </w:r>
      <w:r w:rsidRPr="00057564">
        <w:br/>
        <w:t>Accueillez la parole de Dieu :</w:t>
      </w:r>
      <w:r w:rsidR="00254CAD">
        <w:t xml:space="preserve"> </w:t>
      </w:r>
      <w:r w:rsidRPr="00057564">
        <w:br/>
        <w:t>pour ce qu’elle est réellement :</w:t>
      </w:r>
      <w:r w:rsidRPr="00057564">
        <w:br/>
        <w:t>non pas une parole d’hommes,</w:t>
      </w:r>
      <w:r w:rsidRPr="00057564">
        <w:br/>
        <w:t>mais la parole de Dieu.</w:t>
      </w:r>
      <w:r w:rsidRPr="00057564">
        <w:br/>
        <w:t>Alléluia.</w:t>
      </w:r>
    </w:p>
    <w:p w14:paraId="1571ACC5" w14:textId="77777777" w:rsidR="00A45A19" w:rsidRPr="00057564" w:rsidRDefault="00A45A19" w:rsidP="00211166">
      <w:pPr>
        <w:spacing w:line="240" w:lineRule="auto"/>
      </w:pPr>
    </w:p>
    <w:p w14:paraId="7F4CA5E3" w14:textId="3BC0C59C" w:rsidR="00A45A19" w:rsidRPr="00A45A19" w:rsidRDefault="00C535C0" w:rsidP="00A45A19">
      <w:pPr>
        <w:spacing w:line="240" w:lineRule="auto"/>
        <w:rPr>
          <w:i/>
          <w:iCs/>
        </w:rPr>
      </w:pPr>
      <w:r w:rsidRPr="00926948">
        <w:rPr>
          <w:rFonts w:cstheme="minorHAnsi"/>
          <w:iCs/>
          <w:noProof/>
        </w:rPr>
        <mc:AlternateContent>
          <mc:Choice Requires="wps">
            <w:drawing>
              <wp:anchor distT="45720" distB="45720" distL="114300" distR="114300" simplePos="0" relativeHeight="251663360" behindDoc="0" locked="0" layoutInCell="1" allowOverlap="1" wp14:anchorId="340A36E6" wp14:editId="0478398F">
                <wp:simplePos x="0" y="0"/>
                <wp:positionH relativeFrom="margin">
                  <wp:posOffset>4725670</wp:posOffset>
                </wp:positionH>
                <wp:positionV relativeFrom="paragraph">
                  <wp:posOffset>13335</wp:posOffset>
                </wp:positionV>
                <wp:extent cx="1002030" cy="689610"/>
                <wp:effectExtent l="0" t="0" r="26670" b="14605"/>
                <wp:wrapNone/>
                <wp:docPr id="2049206570" name="Zone de texte 2049206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689610"/>
                        </a:xfrm>
                        <a:prstGeom prst="rect">
                          <a:avLst/>
                        </a:prstGeom>
                        <a:solidFill>
                          <a:srgbClr val="FFFFFF"/>
                        </a:solidFill>
                        <a:ln w="9525">
                          <a:solidFill>
                            <a:srgbClr val="FF0000"/>
                          </a:solidFill>
                          <a:miter lim="800000"/>
                          <a:headEnd/>
                          <a:tailEnd/>
                        </a:ln>
                      </wps:spPr>
                      <wps:txbx>
                        <w:txbxContent>
                          <w:p w14:paraId="3B5100D5" w14:textId="77777777" w:rsidR="00C535C0" w:rsidRPr="00507F30" w:rsidRDefault="00C535C0" w:rsidP="0005756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0A36E6" id="Zone de texte 2049206570" o:spid="_x0000_s1028" type="#_x0000_t202" style="position:absolute;margin-left:372.1pt;margin-top:1.05pt;width:78.9pt;height:54.3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qNGgIAADIEAAAOAAAAZHJzL2Uyb0RvYy54bWysU9uO0zAQfUfiHyy/06ShLW3UdLV0KUJa&#10;LtLCBziOk1g4HmO7TZavZ+yk3WpBPCDyYHky4zMzZ85sb4ZOkZOwToIu6HyWUiI0h0rqpqDfvh5e&#10;rSlxnumKKdCioI/C0Zvdyxfb3uQigxZUJSxBEO3y3hS09d7kSeJ4KzrmZmCERmcNtmMeTdsklWU9&#10;oncqydJ0lfRgK2OBC+fw793opLuIX9eC+8917YQnqqBYm4+njWcZzmS3ZXljmWkln8pg/1BFx6TG&#10;pBeoO+YZOVr5G1QnuQUHtZ9x6BKoa8lF7AG7mafPunlomRGxFyTHmQtN7v/B8k+nB/PFEj+8hQEH&#10;GJtw5h74d0c07FumG3FrLfStYBUmngfKkt64fHoaqHa5CyBl/xEqHDI7eohAQ227wAr2SRAdB/B4&#10;IV0MnvCQMk2z9DW6OPpW681qHqeSsPz82ljn3wvoSLgU1OJQIzo73TsfqmH5OSQkc6BkdZBKRcM2&#10;5V5ZcmIogEP8YgPPwpQmfUE3y2w5EvAXiBS/P0F00qOSlewKug4xk7YCbe90FXXmmVTjHUtWeuIx&#10;UDeS6IdyILIqaBYSBFpLqB6RWAujcHHR8NKC/UlJj6ItqPtxZFZQoj5oHM5mvlgElUdjsXyToWGv&#10;PeW1h2mOUAX1lIzXvR8342isbFrMdJbDLQ70ICPXT1VN5aMw4wimJQrKv7Zj1NOq734BAAD//wMA&#10;UEsDBBQABgAIAAAAIQD9ML8w2wAAAAkBAAAPAAAAZHJzL2Rvd25yZXYueG1sTI9BTsMwEEX3SNzB&#10;GiR21E6oaAlxKkDqAVqirp14GkeNx1HstOH2DCtYjv7Tn/fL3eIHccUp9oE0ZCsFAqkNtqdOQ/21&#10;f9qCiMmQNUMg1PCNEXbV/V1pChtudMDrMXWCSygWRoNLaSykjK1Db+IqjEicncPkTeJz6qSdzI3L&#10;/SBzpV6kNz3xB2dG/HTYXo6z13DC02U6P9cfY73sW2UaR3N20PrxYXl/A5FwSX8w/OqzOlTs1ISZ&#10;bBSDhs16nTOqIc9AcP6qct7WMJipDciqlP8XVD8AAAD//wMAUEsBAi0AFAAGAAgAAAAhALaDOJL+&#10;AAAA4QEAABMAAAAAAAAAAAAAAAAAAAAAAFtDb250ZW50X1R5cGVzXS54bWxQSwECLQAUAAYACAAA&#10;ACEAOP0h/9YAAACUAQAACwAAAAAAAAAAAAAAAAAvAQAAX3JlbHMvLnJlbHNQSwECLQAUAAYACAAA&#10;ACEA0qV6jRoCAAAyBAAADgAAAAAAAAAAAAAAAAAuAgAAZHJzL2Uyb0RvYy54bWxQSwECLQAUAAYA&#10;CAAAACEA/TC/MNsAAAAJAQAADwAAAAAAAAAAAAAAAAB0BAAAZHJzL2Rvd25yZXYueG1sUEsFBgAA&#10;AAAEAAQA8wAAAHwFAAAAAA==&#10;" strokecolor="red">
                <v:textbox style="mso-fit-shape-to-text:t">
                  <w:txbxContent>
                    <w:p w14:paraId="3B5100D5" w14:textId="77777777" w:rsidR="00C535C0" w:rsidRPr="00507F30" w:rsidRDefault="00C535C0" w:rsidP="0005756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A45A19" w:rsidRPr="00A45A19">
        <w:rPr>
          <w:b/>
          <w:bCs/>
          <w:u w:val="single"/>
        </w:rPr>
        <w:t>Évangile</w:t>
      </w:r>
      <w:r w:rsidR="00A45A19" w:rsidRPr="00057564">
        <w:t xml:space="preserve"> (Mc 1, 21-28)</w:t>
      </w:r>
      <w:r w:rsidR="00A45A19">
        <w:br/>
      </w:r>
      <w:r w:rsidR="00A45A19" w:rsidRPr="00A45A19">
        <w:rPr>
          <w:i/>
          <w:iCs/>
        </w:rPr>
        <w:t>« Il enseignait en homme qui a autorité »</w:t>
      </w:r>
    </w:p>
    <w:p w14:paraId="07E0CF7F" w14:textId="126979EE" w:rsidR="00057564" w:rsidRPr="00057564" w:rsidRDefault="00057564" w:rsidP="00211166">
      <w:pPr>
        <w:spacing w:line="240" w:lineRule="auto"/>
      </w:pPr>
      <w:r w:rsidRPr="00057564">
        <w:t>Évangile de Jésus Christ selon saint Marc</w:t>
      </w:r>
    </w:p>
    <w:p w14:paraId="717E79B1" w14:textId="6868DBE0" w:rsidR="00254CAD" w:rsidRPr="001E1E04" w:rsidRDefault="00254CAD" w:rsidP="00254CAD">
      <w:pPr>
        <w:spacing w:after="0" w:line="240" w:lineRule="auto"/>
        <w:ind w:hanging="142"/>
      </w:pPr>
      <w:r w:rsidRPr="001E1E04">
        <w:rPr>
          <w:vertAlign w:val="superscript"/>
        </w:rPr>
        <w:t>21</w:t>
      </w:r>
      <w:r w:rsidRPr="001E1E04">
        <w:t xml:space="preserve">Ils </w:t>
      </w:r>
      <w:r w:rsidRPr="00057564">
        <w:t xml:space="preserve">Jésus et </w:t>
      </w:r>
      <w:r>
        <w:t>S</w:t>
      </w:r>
      <w:r w:rsidRPr="00057564">
        <w:t xml:space="preserve">es disciples </w:t>
      </w:r>
      <w:r w:rsidRPr="001E1E04">
        <w:t xml:space="preserve">entrèrent à Capharnaüm. </w:t>
      </w:r>
      <w:r>
        <w:br/>
      </w:r>
      <w:r w:rsidRPr="001E1E04">
        <w:t xml:space="preserve">Aussitôt, le jour du sabbat, Jésus se rendit à la synagogue, </w:t>
      </w:r>
      <w:r>
        <w:br/>
      </w:r>
      <w:r w:rsidRPr="001E1E04">
        <w:t xml:space="preserve">et là, </w:t>
      </w:r>
      <w:r>
        <w:t>I</w:t>
      </w:r>
      <w:r w:rsidRPr="001E1E04">
        <w:t>l enseignait.</w:t>
      </w:r>
    </w:p>
    <w:p w14:paraId="1C0F6075" w14:textId="19C807DB" w:rsidR="00254CAD" w:rsidRPr="001E1E04" w:rsidRDefault="00254CAD" w:rsidP="00254CAD">
      <w:pPr>
        <w:spacing w:line="240" w:lineRule="auto"/>
        <w:ind w:hanging="142"/>
      </w:pPr>
      <w:r w:rsidRPr="001E1E04">
        <w:rPr>
          <w:vertAlign w:val="superscript"/>
        </w:rPr>
        <w:t>22</w:t>
      </w:r>
      <w:r w:rsidRPr="001E1E04">
        <w:t xml:space="preserve">On était frappé par </w:t>
      </w:r>
      <w:r>
        <w:t>S</w:t>
      </w:r>
      <w:r w:rsidRPr="001E1E04">
        <w:t xml:space="preserve">on enseignement, </w:t>
      </w:r>
      <w:r>
        <w:br/>
      </w:r>
      <w:r w:rsidRPr="001E1E04">
        <w:t xml:space="preserve">car </w:t>
      </w:r>
      <w:r>
        <w:t>I</w:t>
      </w:r>
      <w:r w:rsidRPr="001E1E04">
        <w:t xml:space="preserve">l enseignait en homme qui a autorité, </w:t>
      </w:r>
      <w:r>
        <w:br/>
      </w:r>
      <w:r w:rsidRPr="001E1E04">
        <w:t>et non pas comme les scribes.</w:t>
      </w:r>
    </w:p>
    <w:p w14:paraId="14F42460" w14:textId="5FAAE528" w:rsidR="00254CAD" w:rsidRPr="001E1E04" w:rsidRDefault="00254CAD" w:rsidP="00254CAD">
      <w:pPr>
        <w:spacing w:after="0" w:line="240" w:lineRule="auto"/>
        <w:ind w:hanging="142"/>
      </w:pPr>
      <w:r w:rsidRPr="001E1E04">
        <w:rPr>
          <w:vertAlign w:val="superscript"/>
        </w:rPr>
        <w:t>23</w:t>
      </w:r>
      <w:r w:rsidRPr="001E1E04">
        <w:t xml:space="preserve">Or, il y avait dans leur synagogue </w:t>
      </w:r>
      <w:r>
        <w:br/>
      </w:r>
      <w:r w:rsidRPr="001E1E04">
        <w:t>un homme tourmenté par un esprit impur,</w:t>
      </w:r>
      <w:r>
        <w:br/>
      </w:r>
      <w:r w:rsidRPr="001E1E04">
        <w:t>qui se mit à crier :</w:t>
      </w:r>
    </w:p>
    <w:p w14:paraId="75242F5E" w14:textId="3A261B94" w:rsidR="00254CAD" w:rsidRPr="001E1E04" w:rsidRDefault="00254CAD" w:rsidP="00254CAD">
      <w:pPr>
        <w:spacing w:line="240" w:lineRule="auto"/>
        <w:ind w:hanging="142"/>
      </w:pPr>
      <w:r w:rsidRPr="001E1E04">
        <w:rPr>
          <w:vertAlign w:val="superscript"/>
        </w:rPr>
        <w:t>24</w:t>
      </w:r>
      <w:r w:rsidRPr="001E1E04">
        <w:t xml:space="preserve">« Que nous veux-tu, Jésus de Nazareth ? </w:t>
      </w:r>
      <w:r>
        <w:br/>
      </w:r>
      <w:r w:rsidRPr="001E1E04">
        <w:t xml:space="preserve">Es-tu venu pour nous perdre ? </w:t>
      </w:r>
      <w:r>
        <w:br/>
      </w:r>
      <w:r w:rsidRPr="001E1E04">
        <w:t xml:space="preserve">Je sais qui </w:t>
      </w:r>
      <w:r>
        <w:t>T</w:t>
      </w:r>
      <w:r w:rsidRPr="001E1E04">
        <w:t xml:space="preserve">u es : </w:t>
      </w:r>
      <w:r>
        <w:t>T</w:t>
      </w:r>
      <w:r w:rsidRPr="001E1E04">
        <w:t>u es le Saint de Dieu. »</w:t>
      </w:r>
    </w:p>
    <w:p w14:paraId="083A27B5" w14:textId="184C9477" w:rsidR="00254CAD" w:rsidRPr="001E1E04" w:rsidRDefault="00254CAD" w:rsidP="00254CAD">
      <w:pPr>
        <w:spacing w:after="0" w:line="240" w:lineRule="auto"/>
        <w:ind w:hanging="142"/>
      </w:pPr>
      <w:r w:rsidRPr="001E1E04">
        <w:rPr>
          <w:vertAlign w:val="superscript"/>
        </w:rPr>
        <w:t>25</w:t>
      </w:r>
      <w:r w:rsidRPr="001E1E04">
        <w:t xml:space="preserve">Jésus l’interpella vivement : </w:t>
      </w:r>
      <w:r>
        <w:br/>
      </w:r>
      <w:r w:rsidRPr="001E1E04">
        <w:t>« Tais-toi ! Sors de cet homme. »</w:t>
      </w:r>
    </w:p>
    <w:p w14:paraId="3A11F64A" w14:textId="5846342D" w:rsidR="00254CAD" w:rsidRPr="001E1E04" w:rsidRDefault="00254CAD" w:rsidP="00254CAD">
      <w:pPr>
        <w:spacing w:line="240" w:lineRule="auto"/>
        <w:ind w:hanging="142"/>
      </w:pPr>
      <w:r w:rsidRPr="001E1E04">
        <w:rPr>
          <w:vertAlign w:val="superscript"/>
        </w:rPr>
        <w:t>26</w:t>
      </w:r>
      <w:r w:rsidRPr="001E1E04">
        <w:t xml:space="preserve">L’esprit impur le fit entrer en convulsions, </w:t>
      </w:r>
      <w:r>
        <w:br/>
      </w:r>
      <w:r w:rsidRPr="001E1E04">
        <w:t>puis, poussant un grand cri, sortit de lui.</w:t>
      </w:r>
    </w:p>
    <w:p w14:paraId="5E223CD0" w14:textId="62FCD3C1" w:rsidR="00254CAD" w:rsidRPr="001E1E04" w:rsidRDefault="00254CAD" w:rsidP="00254CAD">
      <w:pPr>
        <w:spacing w:after="0" w:line="240" w:lineRule="auto"/>
        <w:ind w:right="-1417" w:hanging="142"/>
      </w:pPr>
      <w:r w:rsidRPr="001E1E04">
        <w:rPr>
          <w:vertAlign w:val="superscript"/>
        </w:rPr>
        <w:t>27</w:t>
      </w:r>
      <w:r w:rsidRPr="001E1E04">
        <w:t xml:space="preserve">Ils furent tous frappés de stupeur </w:t>
      </w:r>
      <w:r>
        <w:br/>
      </w:r>
      <w:r w:rsidRPr="001E1E04">
        <w:t xml:space="preserve">et se demandaient entre eux : </w:t>
      </w:r>
      <w:r>
        <w:br/>
      </w:r>
      <w:r w:rsidRPr="001E1E04">
        <w:t xml:space="preserve">« Qu’est-ce que cela veut dire ? </w:t>
      </w:r>
      <w:r>
        <w:br/>
      </w:r>
      <w:r w:rsidRPr="001E1E04">
        <w:t xml:space="preserve">Voilà un enseignement nouveau, donné avec autorité ! </w:t>
      </w:r>
      <w:r>
        <w:br/>
      </w:r>
      <w:r w:rsidRPr="001E1E04">
        <w:t xml:space="preserve">Il commande même aux esprits impurs, et ils </w:t>
      </w:r>
      <w:r>
        <w:t>L</w:t>
      </w:r>
      <w:r w:rsidRPr="001E1E04">
        <w:t>ui obéissent. »</w:t>
      </w:r>
    </w:p>
    <w:p w14:paraId="6283DFC9" w14:textId="1F210BB2" w:rsidR="00254CAD" w:rsidRPr="001E1E04" w:rsidRDefault="00254CAD" w:rsidP="00254CAD">
      <w:pPr>
        <w:spacing w:line="240" w:lineRule="auto"/>
        <w:ind w:hanging="142"/>
      </w:pPr>
      <w:r w:rsidRPr="001E1E04">
        <w:rPr>
          <w:vertAlign w:val="superscript"/>
        </w:rPr>
        <w:t>28</w:t>
      </w:r>
      <w:r w:rsidRPr="001E1E04">
        <w:t xml:space="preserve">Sa renommée se répandit aussitôt partout, </w:t>
      </w:r>
      <w:r>
        <w:br/>
      </w:r>
      <w:r w:rsidRPr="001E1E04">
        <w:t>dans toute la région de la Galilée.</w:t>
      </w:r>
    </w:p>
    <w:p w14:paraId="43FC77A1" w14:textId="77777777" w:rsidR="00057564" w:rsidRPr="00057564" w:rsidRDefault="00057564" w:rsidP="00211166">
      <w:pPr>
        <w:spacing w:line="240" w:lineRule="auto"/>
      </w:pPr>
      <w:r w:rsidRPr="00057564">
        <w:t>            – Acclamons la Parole de Dieu.</w:t>
      </w:r>
    </w:p>
    <w:p w14:paraId="71FEEF7F" w14:textId="77777777" w:rsidR="00395EE3" w:rsidRPr="00395EE3" w:rsidRDefault="00395EE3" w:rsidP="00395EE3">
      <w:pPr>
        <w:rPr>
          <w:i/>
          <w:iCs/>
        </w:rPr>
      </w:pPr>
      <w:r w:rsidRPr="00395EE3">
        <w:rPr>
          <w:b/>
          <w:bCs/>
          <w:u w:val="single"/>
        </w:rPr>
        <w:lastRenderedPageBreak/>
        <w:t>Homélie de la messe de 9h à St Maxime d'Antony le mardi 9 janvier 2024</w:t>
      </w:r>
      <w:r w:rsidRPr="00395EE3">
        <w:rPr>
          <w:b/>
          <w:bCs/>
          <w:u w:val="single"/>
        </w:rPr>
        <w:br/>
      </w:r>
      <w:r w:rsidRPr="00395EE3">
        <w:rPr>
          <w:i/>
          <w:iCs/>
        </w:rPr>
        <w:t>Père Olivier, curé de la paroisse</w:t>
      </w:r>
    </w:p>
    <w:p w14:paraId="5C36BE91" w14:textId="77777777" w:rsidR="00395EE3" w:rsidRDefault="00395EE3" w:rsidP="00395EE3"/>
    <w:p w14:paraId="3B399C04" w14:textId="77777777" w:rsidR="00395EE3" w:rsidRDefault="00395EE3" w:rsidP="00395EE3">
      <w:r>
        <w:t>Dans la première lecture, extraite du Livre de Samuel, nous avons la belle figure d'Anne, un des personnages les plus inspirants de l'Ancien Testament, modèle de piété, d'humilité et de confiance. Au lieu d'un psaume nous avons entendu quelques versets du beau cantique d'Anne, qui inspira celui de Marie : le Magnificat... déjà quand Anne quitte le prêtre Eli en lui disant "que ta servante trouve grâce devant toi", on pense à la dernière parole de Marie à l'Annonciation : "Voici la servante du Seigneur, qu'il me soit fait selon ta parole."</w:t>
      </w:r>
    </w:p>
    <w:p w14:paraId="2C23090A" w14:textId="77777777" w:rsidR="00395EE3" w:rsidRDefault="00395EE3" w:rsidP="00395EE3"/>
    <w:p w14:paraId="571E9854" w14:textId="77777777" w:rsidR="00395EE3" w:rsidRDefault="00395EE3" w:rsidP="00395EE3">
      <w:r>
        <w:t>Anne laisse apparaitre sa grande humilité lorsqu'en la voyant prier dans cet état de désolation le prêtre Eli la croit ivre et lui demande d'aller "cuver son vin" ailleurs : sur cette parole qui en rajoute encore à l'humiliation qu'elle subit, Anne ne va pas du tout devenir agressive ni à chercher à humilier le prêtre à son tour. Elle dit simplement la vérité de son cœur et de sa prière, et du coup, là-dessus, de méprisant qu'il était envers elle le prêtre devient bienveillant et la bénit.</w:t>
      </w:r>
    </w:p>
    <w:p w14:paraId="4BC6A43C" w14:textId="77777777" w:rsidR="00395EE3" w:rsidRDefault="00395EE3" w:rsidP="00395EE3"/>
    <w:p w14:paraId="1E9763D9" w14:textId="77777777" w:rsidR="00395EE3" w:rsidRDefault="00395EE3" w:rsidP="00395EE3">
      <w:r>
        <w:t>Alors, nous aussi, et a fortiori si nous sommes accusés injustement, sachons rester factuels, simples et vrais, sans rien de plus. Amen.</w:t>
      </w:r>
    </w:p>
    <w:p w14:paraId="78410D14" w14:textId="30DE2B56" w:rsidR="00057564" w:rsidRDefault="00057564"/>
    <w:sectPr w:rsidR="00057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64"/>
    <w:rsid w:val="00057564"/>
    <w:rsid w:val="00211166"/>
    <w:rsid w:val="00254CAD"/>
    <w:rsid w:val="003015CB"/>
    <w:rsid w:val="00395EE3"/>
    <w:rsid w:val="004842A7"/>
    <w:rsid w:val="00910AA7"/>
    <w:rsid w:val="00A45A19"/>
    <w:rsid w:val="00C535C0"/>
    <w:rsid w:val="00E20061"/>
    <w:rsid w:val="00FA0DD5"/>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104A"/>
  <w15:chartTrackingRefBased/>
  <w15:docId w15:val="{AC3B495E-5415-43FC-AAF2-0C74595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05756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057564"/>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57564"/>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057564"/>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0575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57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86697">
      <w:bodyDiv w:val="1"/>
      <w:marLeft w:val="0"/>
      <w:marRight w:val="0"/>
      <w:marTop w:val="0"/>
      <w:marBottom w:val="0"/>
      <w:divBdr>
        <w:top w:val="none" w:sz="0" w:space="0" w:color="auto"/>
        <w:left w:val="none" w:sz="0" w:space="0" w:color="auto"/>
        <w:bottom w:val="none" w:sz="0" w:space="0" w:color="auto"/>
        <w:right w:val="none" w:sz="0" w:space="0" w:color="auto"/>
      </w:divBdr>
    </w:div>
    <w:div w:id="1526286742">
      <w:bodyDiv w:val="1"/>
      <w:marLeft w:val="0"/>
      <w:marRight w:val="0"/>
      <w:marTop w:val="0"/>
      <w:marBottom w:val="0"/>
      <w:divBdr>
        <w:top w:val="none" w:sz="0" w:space="0" w:color="auto"/>
        <w:left w:val="none" w:sz="0" w:space="0" w:color="auto"/>
        <w:bottom w:val="none" w:sz="0" w:space="0" w:color="auto"/>
        <w:right w:val="none" w:sz="0" w:space="0" w:color="auto"/>
      </w:divBdr>
      <w:divsChild>
        <w:div w:id="1399551451">
          <w:marLeft w:val="0"/>
          <w:marRight w:val="0"/>
          <w:marTop w:val="0"/>
          <w:marBottom w:val="0"/>
          <w:divBdr>
            <w:top w:val="none" w:sz="0" w:space="0" w:color="auto"/>
            <w:left w:val="none" w:sz="0" w:space="0" w:color="auto"/>
            <w:bottom w:val="none" w:sz="0" w:space="0" w:color="auto"/>
            <w:right w:val="none" w:sz="0" w:space="0" w:color="auto"/>
          </w:divBdr>
        </w:div>
        <w:div w:id="2038966174">
          <w:marLeft w:val="0"/>
          <w:marRight w:val="0"/>
          <w:marTop w:val="0"/>
          <w:marBottom w:val="0"/>
          <w:divBdr>
            <w:top w:val="none" w:sz="0" w:space="0" w:color="auto"/>
            <w:left w:val="none" w:sz="0" w:space="0" w:color="auto"/>
            <w:bottom w:val="none" w:sz="0" w:space="0" w:color="auto"/>
            <w:right w:val="none" w:sz="0" w:space="0" w:color="auto"/>
          </w:divBdr>
        </w:div>
        <w:div w:id="1816799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803</Words>
  <Characters>4420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7</cp:revision>
  <dcterms:created xsi:type="dcterms:W3CDTF">2024-01-11T08:53:00Z</dcterms:created>
  <dcterms:modified xsi:type="dcterms:W3CDTF">2024-01-13T10:16:00Z</dcterms:modified>
</cp:coreProperties>
</file>