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81D3" w14:textId="2A3C303F" w:rsidR="00556C12" w:rsidRDefault="009E2B68">
      <w:r w:rsidRPr="009E2B68">
        <w:rPr>
          <w:b/>
          <w:bCs/>
          <w:sz w:val="24"/>
          <w:szCs w:val="24"/>
          <w:u w:val="single"/>
        </w:rPr>
        <w:t>Messe du mardi de la 1</w:t>
      </w:r>
      <w:r w:rsidRPr="009E2B68">
        <w:rPr>
          <w:b/>
          <w:bCs/>
          <w:sz w:val="24"/>
          <w:szCs w:val="24"/>
          <w:u w:val="single"/>
          <w:vertAlign w:val="superscript"/>
        </w:rPr>
        <w:t>ère</w:t>
      </w:r>
      <w:r w:rsidRPr="009E2B68">
        <w:rPr>
          <w:b/>
          <w:bCs/>
          <w:sz w:val="24"/>
          <w:szCs w:val="24"/>
          <w:u w:val="single"/>
        </w:rPr>
        <w:t xml:space="preserve"> semaine du TO années impaires</w:t>
      </w:r>
      <w:r w:rsidRPr="009E2B6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0C42AFD3" w14:textId="755FDA30" w:rsidR="009E2B68" w:rsidRDefault="009E2B68"/>
    <w:p w14:paraId="5AB29430" w14:textId="77733A96" w:rsidR="00ED7889" w:rsidRPr="00ED7889" w:rsidRDefault="00ED7889" w:rsidP="00ED7889">
      <w:pPr>
        <w:rPr>
          <w:i/>
          <w:iCs/>
        </w:rPr>
      </w:pPr>
      <w:r w:rsidRPr="00ED7889">
        <w:rPr>
          <w:b/>
          <w:bCs/>
          <w:u w:val="single"/>
        </w:rPr>
        <w:t>Première Lecture</w:t>
      </w:r>
      <w:r>
        <w:t xml:space="preserve"> </w:t>
      </w:r>
      <w:r w:rsidRPr="00ED7889">
        <w:t>(He 2, 5-12)</w:t>
      </w:r>
      <w:r>
        <w:br/>
      </w:r>
      <w:r w:rsidRPr="00ED7889">
        <w:rPr>
          <w:i/>
          <w:iCs/>
        </w:rPr>
        <w:t xml:space="preserve">« Il convenait que Dieu mène à sa perfection, par des souffrances, </w:t>
      </w:r>
      <w:r>
        <w:rPr>
          <w:i/>
          <w:iCs/>
        </w:rPr>
        <w:t>C</w:t>
      </w:r>
      <w:r w:rsidRPr="00ED7889">
        <w:rPr>
          <w:i/>
          <w:iCs/>
        </w:rPr>
        <w:t xml:space="preserve">elui qui est à l'origine du salut » </w:t>
      </w:r>
    </w:p>
    <w:p w14:paraId="0FEBDC64" w14:textId="77777777" w:rsidR="00ED7889" w:rsidRPr="00ED7889" w:rsidRDefault="00ED7889" w:rsidP="00ED7889">
      <w:r w:rsidRPr="00ED7889">
        <w:t>Lecture de la lettre aux Hébreux</w:t>
      </w:r>
    </w:p>
    <w:p w14:paraId="6672B1D5" w14:textId="77777777" w:rsidR="00ED7889" w:rsidRPr="00ED7889" w:rsidRDefault="00ED7889" w:rsidP="00ED7889">
      <w:r w:rsidRPr="00ED7889">
        <w:t>Ce n’est pas à des anges que Dieu a soumis le monde à venir,</w:t>
      </w:r>
      <w:r w:rsidRPr="00ED7889">
        <w:br/>
        <w:t>dont nous parlons.</w:t>
      </w:r>
      <w:r w:rsidRPr="00ED7889">
        <w:br/>
        <w:t>Un psaume l’atteste en disant :</w:t>
      </w:r>
      <w:r w:rsidRPr="00ED7889">
        <w:br/>
      </w:r>
      <w:r w:rsidRPr="00ED7889">
        <w:rPr>
          <w:i/>
          <w:iCs/>
        </w:rPr>
        <w:t>Qu’est-ce que l’homme pour que tu penses à lui,</w:t>
      </w:r>
      <w:r w:rsidRPr="00ED7889">
        <w:br/>
      </w:r>
      <w:r w:rsidRPr="00ED7889">
        <w:rPr>
          <w:i/>
          <w:iCs/>
        </w:rPr>
        <w:t>le fils d’un homme, que tu en prennes souci ?</w:t>
      </w:r>
      <w:r w:rsidRPr="00ED7889">
        <w:br/>
      </w:r>
      <w:r w:rsidRPr="00ED7889">
        <w:rPr>
          <w:i/>
          <w:iCs/>
        </w:rPr>
        <w:t>Tu l’as abaissé un peu au-dessous des anges,</w:t>
      </w:r>
      <w:r w:rsidRPr="00ED7889">
        <w:br/>
      </w:r>
      <w:r w:rsidRPr="00ED7889">
        <w:rPr>
          <w:i/>
          <w:iCs/>
        </w:rPr>
        <w:t>tu l’as couronné de gloire et d’honneur ;</w:t>
      </w:r>
      <w:r w:rsidRPr="00ED7889">
        <w:br/>
      </w:r>
      <w:r w:rsidRPr="00ED7889">
        <w:rPr>
          <w:i/>
          <w:iCs/>
        </w:rPr>
        <w:t>tu as mis sous ses pieds toutes choses.</w:t>
      </w:r>
      <w:r w:rsidRPr="00ED7889">
        <w:br/>
        <w:t>Quand Dieu lui a tout soumis,</w:t>
      </w:r>
      <w:r w:rsidRPr="00ED7889">
        <w:br/>
        <w:t>il n’a rien exclu de cette soumission.</w:t>
      </w:r>
      <w:r w:rsidRPr="00ED7889">
        <w:br/>
        <w:t>Maintenant, nous ne voyons pas encore</w:t>
      </w:r>
      <w:r w:rsidRPr="00ED7889">
        <w:br/>
        <w:t>que tout lui soit soumis ;</w:t>
      </w:r>
      <w:r w:rsidRPr="00ED7889">
        <w:br/>
        <w:t>mais Jésus,</w:t>
      </w:r>
      <w:r w:rsidRPr="00ED7889">
        <w:br/>
        <w:t>qui a été abaissé un peu au-dessous des anges,</w:t>
      </w:r>
      <w:r w:rsidRPr="00ED7889">
        <w:br/>
        <w:t>nous le voyons couronné de gloire et d’honneur</w:t>
      </w:r>
      <w:r w:rsidRPr="00ED7889">
        <w:br/>
        <w:t>à cause de sa Passion et de sa mort.</w:t>
      </w:r>
      <w:r w:rsidRPr="00ED7889">
        <w:br/>
        <w:t>Si donc il a fait l’expérience de la mort,</w:t>
      </w:r>
      <w:r w:rsidRPr="00ED7889">
        <w:br/>
        <w:t>c’est, par grâce de Dieu, au profit de tous.</w:t>
      </w:r>
      <w:r w:rsidRPr="00ED7889">
        <w:br/>
        <w:t>Celui pour qui et par qui tout existe</w:t>
      </w:r>
      <w:r w:rsidRPr="00ED7889">
        <w:br/>
        <w:t>voulait conduire une multitude de fils jusqu’à la gloire ;</w:t>
      </w:r>
      <w:r w:rsidRPr="00ED7889">
        <w:br/>
        <w:t>c’est pourquoi il convenait qu’il mène à sa perfection, par des souffrances,</w:t>
      </w:r>
      <w:r w:rsidRPr="00ED7889">
        <w:br/>
        <w:t>celui qui est à l’origine de leur salut.</w:t>
      </w:r>
      <w:r w:rsidRPr="00ED7889">
        <w:br/>
        <w:t>Car celui qui sanctifie, et ceux qui sont sanctifiés,</w:t>
      </w:r>
      <w:r w:rsidRPr="00ED7889">
        <w:br/>
        <w:t>doivent tous avoir même origine ;</w:t>
      </w:r>
      <w:r w:rsidRPr="00ED7889">
        <w:br/>
        <w:t>pour cette raison,</w:t>
      </w:r>
      <w:r w:rsidRPr="00ED7889">
        <w:br/>
        <w:t>Jésus n’a pas honte de les appeler ses frères,</w:t>
      </w:r>
      <w:r w:rsidRPr="00ED7889">
        <w:br/>
        <w:t>quand il dit :</w:t>
      </w:r>
      <w:r w:rsidRPr="00ED7889">
        <w:br/>
      </w:r>
      <w:r w:rsidRPr="00ED7889">
        <w:rPr>
          <w:i/>
          <w:iCs/>
        </w:rPr>
        <w:t>Je proclamerai ton nom devant mes frères,</w:t>
      </w:r>
      <w:r w:rsidRPr="00ED7889">
        <w:br/>
      </w:r>
      <w:r w:rsidRPr="00ED7889">
        <w:rPr>
          <w:i/>
          <w:iCs/>
        </w:rPr>
        <w:t>je te chanterai en pleine assemblée.</w:t>
      </w:r>
    </w:p>
    <w:p w14:paraId="591D197C" w14:textId="1A9B7180" w:rsidR="00ED7889" w:rsidRDefault="00ED7889" w:rsidP="00ED7889">
      <w:r w:rsidRPr="00ED7889">
        <w:t>– Parole du Seigneur.</w:t>
      </w:r>
    </w:p>
    <w:p w14:paraId="585DE948" w14:textId="77777777" w:rsidR="00ED7889" w:rsidRPr="00ED7889" w:rsidRDefault="00ED7889" w:rsidP="00ED7889"/>
    <w:p w14:paraId="2E0CBA5D" w14:textId="6A1606DB" w:rsidR="00ED7889" w:rsidRPr="00ED7889" w:rsidRDefault="00ED7889" w:rsidP="00ED7889">
      <w:pPr>
        <w:rPr>
          <w:i/>
          <w:iCs/>
        </w:rPr>
      </w:pPr>
      <w:r w:rsidRPr="00ED7889">
        <w:rPr>
          <w:b/>
          <w:bCs/>
          <w:u w:val="single"/>
        </w:rPr>
        <w:t>Psaume</w:t>
      </w:r>
      <w:r>
        <w:t xml:space="preserve"> Ps </w:t>
      </w:r>
      <w:r w:rsidRPr="00ED7889">
        <w:t>8, 2abc.5, 6-7, 8-9</w:t>
      </w:r>
      <w:r>
        <w:br/>
      </w:r>
      <w:r w:rsidRPr="00ED7889">
        <w:rPr>
          <w:i/>
          <w:iCs/>
        </w:rPr>
        <w:t>R (</w:t>
      </w:r>
      <w:proofErr w:type="spellStart"/>
      <w:r w:rsidRPr="00ED7889">
        <w:rPr>
          <w:i/>
          <w:iCs/>
        </w:rPr>
        <w:t>cf</w:t>
      </w:r>
      <w:proofErr w:type="spellEnd"/>
      <w:r w:rsidRPr="00ED7889">
        <w:rPr>
          <w:i/>
          <w:iCs/>
        </w:rPr>
        <w:t xml:space="preserve"> 7)</w:t>
      </w:r>
      <w:r>
        <w:rPr>
          <w:i/>
          <w:iCs/>
        </w:rPr>
        <w:t xml:space="preserve"> </w:t>
      </w:r>
      <w:r w:rsidRPr="00ED7889">
        <w:rPr>
          <w:i/>
          <w:iCs/>
        </w:rPr>
        <w:t>/ Tu établis ton Fils sur les œuvres de Tes mains</w:t>
      </w:r>
    </w:p>
    <w:p w14:paraId="39565136" w14:textId="77777777" w:rsidR="00ED7889" w:rsidRPr="00ED7889" w:rsidRDefault="00ED7889" w:rsidP="00ED7889">
      <w:r w:rsidRPr="00ED7889">
        <w:t>Ô Seigneur, notre Dieu,</w:t>
      </w:r>
      <w:r w:rsidRPr="00ED7889">
        <w:br/>
        <w:t>qu’il est grand ton nom par toute la terre !</w:t>
      </w:r>
      <w:r w:rsidRPr="00ED7889">
        <w:br/>
        <w:t>Qu’est-ce que l’homme pour que tu penses à lui,</w:t>
      </w:r>
      <w:r w:rsidRPr="00ED7889">
        <w:br/>
        <w:t>le fils d’un homme, que tu en prennes souci ?</w:t>
      </w:r>
    </w:p>
    <w:p w14:paraId="3F764CC6" w14:textId="77777777" w:rsidR="00ED7889" w:rsidRPr="00ED7889" w:rsidRDefault="00ED7889" w:rsidP="00ED7889">
      <w:r w:rsidRPr="00ED7889">
        <w:lastRenderedPageBreak/>
        <w:t>Tu l’as voulu un peu moindre qu’un dieu,</w:t>
      </w:r>
      <w:r w:rsidRPr="00ED7889">
        <w:br/>
        <w:t>le couronnant de gloire et d’honneur ;</w:t>
      </w:r>
      <w:r w:rsidRPr="00ED7889">
        <w:br/>
        <w:t>tu l’établis sur les œuvres de tes mains,</w:t>
      </w:r>
      <w:r w:rsidRPr="00ED7889">
        <w:br/>
        <w:t>tu mets toute chose à ses pieds.</w:t>
      </w:r>
    </w:p>
    <w:p w14:paraId="386C1EB3" w14:textId="77777777" w:rsidR="00ED7889" w:rsidRPr="00ED7889" w:rsidRDefault="00ED7889" w:rsidP="00ED7889">
      <w:r w:rsidRPr="00ED7889">
        <w:t>Les troupeaux de bœufs et de brebis,</w:t>
      </w:r>
      <w:r w:rsidRPr="00ED7889">
        <w:br/>
        <w:t>et même les bêtes sauvages,</w:t>
      </w:r>
      <w:r w:rsidRPr="00ED7889">
        <w:br/>
        <w:t>les oiseaux du ciel et les poissons de la mer,</w:t>
      </w:r>
      <w:r w:rsidRPr="00ED7889">
        <w:br/>
        <w:t>tout ce qui va son chemin dans les eaux.</w:t>
      </w:r>
    </w:p>
    <w:p w14:paraId="26E2798B" w14:textId="77777777" w:rsidR="00ED7889" w:rsidRPr="00ED7889" w:rsidRDefault="00ED7889" w:rsidP="00ED7889">
      <w:r w:rsidRPr="00ED7889">
        <w:t>ÉVANGILE</w:t>
      </w:r>
    </w:p>
    <w:p w14:paraId="595D8C08" w14:textId="77777777" w:rsidR="00ED7889" w:rsidRPr="00ED7889" w:rsidRDefault="00ED7889" w:rsidP="00ED7889">
      <w:r w:rsidRPr="00ED7889">
        <w:t>« Il enseignait en homme qui a autorité » (Mc 1, 21-28)</w:t>
      </w:r>
    </w:p>
    <w:p w14:paraId="74D1F422" w14:textId="77777777" w:rsidR="00ED7889" w:rsidRPr="00ED7889" w:rsidRDefault="00ED7889" w:rsidP="00ED7889">
      <w:r w:rsidRPr="00ED7889">
        <w:rPr>
          <w:b/>
          <w:bCs/>
        </w:rPr>
        <w:t>Alléluia. Alléluia.</w:t>
      </w:r>
      <w:r w:rsidRPr="00ED7889">
        <w:t> Accueillez la parole de Dieu pour ce qu’elle est réellement : non pas une parole d’hommes, mais la parole de Dieu. </w:t>
      </w:r>
      <w:r w:rsidRPr="00ED7889">
        <w:rPr>
          <w:b/>
          <w:bCs/>
        </w:rPr>
        <w:t>Alléluia.</w:t>
      </w:r>
      <w:r w:rsidRPr="00ED7889">
        <w:t> (cf. 1 Th 2, 13)</w:t>
      </w:r>
    </w:p>
    <w:p w14:paraId="358FA567" w14:textId="77777777" w:rsidR="00ED7889" w:rsidRPr="00ED7889" w:rsidRDefault="00ED7889" w:rsidP="00ED7889">
      <w:r w:rsidRPr="00ED7889">
        <w:t>Évangile de Jésus Christ selon saint Marc</w:t>
      </w:r>
    </w:p>
    <w:p w14:paraId="62C92D5E" w14:textId="77777777" w:rsidR="00ED7889" w:rsidRPr="00ED7889" w:rsidRDefault="00ED7889" w:rsidP="00ED7889">
      <w:r w:rsidRPr="00ED7889">
        <w:t>Jésus et ses disciples entrèrent à Capharnaüm.</w:t>
      </w:r>
      <w:r w:rsidRPr="00ED7889">
        <w:br/>
        <w:t>Aussitôt, le jour du sabbat,</w:t>
      </w:r>
      <w:r w:rsidRPr="00ED7889">
        <w:br/>
        <w:t>il se rendit à la synagogue, et là, il enseignait.</w:t>
      </w:r>
      <w:r w:rsidRPr="00ED7889">
        <w:br/>
        <w:t>On était frappé par son enseignement,</w:t>
      </w:r>
      <w:r w:rsidRPr="00ED7889">
        <w:br/>
        <w:t>car il enseignait en homme qui a autorité,</w:t>
      </w:r>
      <w:r w:rsidRPr="00ED7889">
        <w:br/>
        <w:t>et non pas comme les scribes.</w:t>
      </w:r>
      <w:r w:rsidRPr="00ED7889">
        <w:br/>
        <w:t>Or, il y avait dans leur synagogue</w:t>
      </w:r>
      <w:r w:rsidRPr="00ED7889">
        <w:br/>
        <w:t>un homme tourmenté par un esprit impur,</w:t>
      </w:r>
      <w:r w:rsidRPr="00ED7889">
        <w:br/>
        <w:t>qui se mit à crier :</w:t>
      </w:r>
      <w:r w:rsidRPr="00ED7889">
        <w:br/>
        <w:t>« Que nous veux-tu, Jésus de Nazareth ?</w:t>
      </w:r>
      <w:r w:rsidRPr="00ED7889">
        <w:br/>
        <w:t>Es-tu venu pour nous perdre ?</w:t>
      </w:r>
      <w:r w:rsidRPr="00ED7889">
        <w:br/>
        <w:t>Je sais qui tu es :</w:t>
      </w:r>
      <w:r w:rsidRPr="00ED7889">
        <w:br/>
        <w:t>tu es le Saint de Dieu. »</w:t>
      </w:r>
      <w:r w:rsidRPr="00ED7889">
        <w:br/>
        <w:t>Jésus l’interpella vivement :</w:t>
      </w:r>
      <w:r w:rsidRPr="00ED7889">
        <w:br/>
        <w:t>« Tais-toi ! Sors de cet homme. »</w:t>
      </w:r>
      <w:r w:rsidRPr="00ED7889">
        <w:br/>
        <w:t>L’esprit impur le fit entrer en convulsions,</w:t>
      </w:r>
      <w:r w:rsidRPr="00ED7889">
        <w:br/>
        <w:t>puis, poussant un grand cri, sortit de lui.</w:t>
      </w:r>
      <w:r w:rsidRPr="00ED7889">
        <w:br/>
        <w:t>Ils furent tous frappés de stupeur</w:t>
      </w:r>
      <w:r w:rsidRPr="00ED7889">
        <w:br/>
        <w:t>et se demandaient entre eux :</w:t>
      </w:r>
      <w:r w:rsidRPr="00ED7889">
        <w:br/>
        <w:t>« Qu’est-ce que cela veut dire ?</w:t>
      </w:r>
      <w:r w:rsidRPr="00ED7889">
        <w:br/>
        <w:t>Voilà un enseignement nouveau, donné avec autorité !</w:t>
      </w:r>
      <w:r w:rsidRPr="00ED7889">
        <w:br/>
        <w:t>Il commande même aux esprits impurs,</w:t>
      </w:r>
      <w:r w:rsidRPr="00ED7889">
        <w:br/>
        <w:t>et ils lui obéissent. »</w:t>
      </w:r>
      <w:r w:rsidRPr="00ED7889">
        <w:br/>
        <w:t>Sa renommée se répandit aussitôt partout,</w:t>
      </w:r>
      <w:r w:rsidRPr="00ED7889">
        <w:br/>
        <w:t>dans toute la région de la Galilée.</w:t>
      </w:r>
    </w:p>
    <w:p w14:paraId="5ADE5DE4" w14:textId="77777777" w:rsidR="00ED7889" w:rsidRPr="00ED7889" w:rsidRDefault="00ED7889" w:rsidP="00ED7889">
      <w:r w:rsidRPr="00ED7889">
        <w:t>– Acclamons la Parole de Dieu.</w:t>
      </w:r>
    </w:p>
    <w:p w14:paraId="7942478A" w14:textId="77777777" w:rsidR="009E2B68" w:rsidRDefault="009E2B68"/>
    <w:sectPr w:rsidR="009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68"/>
    <w:rsid w:val="008A016E"/>
    <w:rsid w:val="009E2B68"/>
    <w:rsid w:val="00E20061"/>
    <w:rsid w:val="00ED788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5D1"/>
  <w15:chartTrackingRefBased/>
  <w15:docId w15:val="{B134EDC3-A316-4FCF-994D-8A91ECB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E2B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E2B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E2B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E2B6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2B68"/>
    <w:rPr>
      <w:b/>
      <w:bCs/>
    </w:rPr>
  </w:style>
  <w:style w:type="character" w:styleId="Accentuation">
    <w:name w:val="Emphasis"/>
    <w:basedOn w:val="Policepardfaut"/>
    <w:uiPriority w:val="20"/>
    <w:qFormat/>
    <w:rsid w:val="009E2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2023-01-21T07:26:00Z</dcterms:created>
  <dcterms:modified xsi:type="dcterms:W3CDTF">2023-01-21T07:26:00Z</dcterms:modified>
</cp:coreProperties>
</file>