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39DF" w14:textId="77AA66CB" w:rsidR="00B6773B" w:rsidRPr="00026678" w:rsidRDefault="00B6773B" w:rsidP="000A4F01">
      <w:pPr>
        <w:spacing w:line="240" w:lineRule="auto"/>
      </w:pPr>
      <w:r w:rsidRPr="00B6773B">
        <w:rPr>
          <w:b/>
          <w:bCs/>
          <w:u w:val="single"/>
        </w:rPr>
        <w:t>Messe du mercredi de la 1</w:t>
      </w:r>
      <w:r w:rsidRPr="00B6773B">
        <w:rPr>
          <w:b/>
          <w:bCs/>
          <w:u w:val="single"/>
          <w:vertAlign w:val="superscript"/>
        </w:rPr>
        <w:t>ère</w:t>
      </w:r>
      <w:r w:rsidRPr="00B6773B">
        <w:rPr>
          <w:b/>
          <w:bCs/>
          <w:u w:val="single"/>
        </w:rPr>
        <w:t xml:space="preserve"> semaine du TO années impaires</w:t>
      </w:r>
      <w:r w:rsidRPr="00B6773B">
        <w:rPr>
          <w:b/>
          <w:bCs/>
          <w:u w:val="single"/>
        </w:rPr>
        <w:br/>
      </w:r>
      <w:bookmarkStart w:id="0" w:name="_Hlk128028913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29382344" w14:textId="5F3660EC" w:rsidR="00B6773B" w:rsidRDefault="009428BB" w:rsidP="000A4F01">
      <w:pPr>
        <w:spacing w:line="240" w:lineRule="auto"/>
      </w:pPr>
      <w:r w:rsidRPr="00B05146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F1D05" wp14:editId="1158CD6C">
                <wp:simplePos x="0" y="0"/>
                <wp:positionH relativeFrom="margin">
                  <wp:posOffset>4711700</wp:posOffset>
                </wp:positionH>
                <wp:positionV relativeFrom="paragraph">
                  <wp:posOffset>6350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030A" w14:textId="77777777" w:rsidR="00B6773B" w:rsidRPr="00507F30" w:rsidRDefault="00B6773B" w:rsidP="00B6773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F1D0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KcXb2raAAAACQEAAA8AAAAAAAAAAAAAAAAAcAQAAGRycy9kb3ducmV2LnhtbFBLBQYAAAAABAAE&#10;APMAAAB3BQAAAAA=&#10;" strokecolor="red">
                <v:textbox style="mso-fit-shape-to-text:t">
                  <w:txbxContent>
                    <w:p w14:paraId="1E06030A" w14:textId="77777777" w:rsidR="00B6773B" w:rsidRPr="00507F30" w:rsidRDefault="00B6773B" w:rsidP="00B6773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49437" w14:textId="69881AF3" w:rsidR="00B6773B" w:rsidRPr="00B677BF" w:rsidRDefault="00B677BF" w:rsidP="000A4F01">
      <w:pPr>
        <w:spacing w:line="240" w:lineRule="auto"/>
        <w:rPr>
          <w:i/>
          <w:iCs/>
        </w:rPr>
      </w:pPr>
      <w:r w:rsidRPr="00B677BF">
        <w:rPr>
          <w:b/>
          <w:bCs/>
          <w:u w:val="single"/>
        </w:rPr>
        <w:t>Première Lecture</w:t>
      </w:r>
      <w:r>
        <w:t xml:space="preserve"> </w:t>
      </w:r>
      <w:r w:rsidRPr="00B677BF">
        <w:t>(He 2, 14-18)</w:t>
      </w:r>
      <w:r>
        <w:br/>
      </w:r>
      <w:r w:rsidR="00B6773B" w:rsidRPr="00B677BF">
        <w:rPr>
          <w:i/>
          <w:iCs/>
        </w:rPr>
        <w:t xml:space="preserve">« Il </w:t>
      </w:r>
      <w:r w:rsidRPr="00B677BF">
        <w:rPr>
          <w:i/>
          <w:iCs/>
        </w:rPr>
        <w:t>L</w:t>
      </w:r>
      <w:r w:rsidR="00B6773B" w:rsidRPr="00B677BF">
        <w:rPr>
          <w:i/>
          <w:iCs/>
        </w:rPr>
        <w:t xml:space="preserve">ui fallait se rendre en tout semblable à </w:t>
      </w:r>
      <w:r w:rsidRPr="00B677BF">
        <w:rPr>
          <w:i/>
          <w:iCs/>
        </w:rPr>
        <w:t>S</w:t>
      </w:r>
      <w:r w:rsidR="00B6773B" w:rsidRPr="00B677BF">
        <w:rPr>
          <w:i/>
          <w:iCs/>
        </w:rPr>
        <w:t xml:space="preserve">es frères, </w:t>
      </w:r>
      <w:r>
        <w:rPr>
          <w:i/>
          <w:iCs/>
        </w:rPr>
        <w:br/>
      </w:r>
      <w:r w:rsidR="00B6773B" w:rsidRPr="00B677BF">
        <w:rPr>
          <w:i/>
          <w:iCs/>
        </w:rPr>
        <w:t xml:space="preserve">pour devenir un grand prêtre miséricordieux » </w:t>
      </w:r>
    </w:p>
    <w:p w14:paraId="63E6AAF7" w14:textId="77777777" w:rsidR="00B6773B" w:rsidRPr="00B677BF" w:rsidRDefault="00B6773B" w:rsidP="000A4F01">
      <w:pPr>
        <w:spacing w:line="240" w:lineRule="auto"/>
      </w:pPr>
      <w:r w:rsidRPr="00B677BF">
        <w:t>Lecture de la lettre aux Hébreux</w:t>
      </w:r>
    </w:p>
    <w:p w14:paraId="7AF968FC" w14:textId="77777777" w:rsidR="000A4F01" w:rsidRPr="00317FC9" w:rsidRDefault="000A4F01" w:rsidP="000A4F01">
      <w:pPr>
        <w:spacing w:after="0" w:line="240" w:lineRule="auto"/>
        <w:ind w:hanging="142"/>
      </w:pPr>
      <w:r w:rsidRPr="00317FC9">
        <w:rPr>
          <w:vertAlign w:val="superscript"/>
        </w:rPr>
        <w:t>14</w:t>
      </w:r>
      <w:r w:rsidRPr="00317FC9">
        <w:t xml:space="preserve">Puisque les enfants des hommes ont en commun le sang et la chair, </w:t>
      </w:r>
      <w:r>
        <w:br/>
      </w:r>
      <w:r w:rsidRPr="00317FC9">
        <w:t xml:space="preserve">Jésus a partagé, </w:t>
      </w:r>
      <w:r>
        <w:t>L</w:t>
      </w:r>
      <w:r w:rsidRPr="00317FC9">
        <w:t xml:space="preserve">ui aussi, pareille condition : </w:t>
      </w:r>
      <w:r>
        <w:br/>
      </w:r>
      <w:r w:rsidRPr="00317FC9">
        <w:t xml:space="preserve">ainsi, par </w:t>
      </w:r>
      <w:r>
        <w:t>S</w:t>
      </w:r>
      <w:r w:rsidRPr="00317FC9">
        <w:t xml:space="preserve">a mort, </w:t>
      </w:r>
      <w:r>
        <w:t>I</w:t>
      </w:r>
      <w:r w:rsidRPr="00317FC9">
        <w:t xml:space="preserve">l a pu réduire à l’impuissance </w:t>
      </w:r>
      <w:r>
        <w:br/>
      </w:r>
      <w:r w:rsidRPr="00317FC9">
        <w:t>celui qui possédait le pouvoir de la mort, c’est-à-dire le diable,</w:t>
      </w:r>
    </w:p>
    <w:p w14:paraId="4D3D94D1" w14:textId="77777777" w:rsidR="000A4F01" w:rsidRPr="00317FC9" w:rsidRDefault="000A4F01" w:rsidP="000A4F01">
      <w:pPr>
        <w:spacing w:line="240" w:lineRule="auto"/>
        <w:ind w:hanging="142"/>
      </w:pPr>
      <w:r w:rsidRPr="00317FC9">
        <w:rPr>
          <w:vertAlign w:val="superscript"/>
        </w:rPr>
        <w:t>15</w:t>
      </w:r>
      <w:r w:rsidRPr="00317FC9">
        <w:t xml:space="preserve">et </w:t>
      </w:r>
      <w:r>
        <w:t>I</w:t>
      </w:r>
      <w:r w:rsidRPr="00317FC9">
        <w:t xml:space="preserve">l a rendu libres tous ceux qui, par crainte de la mort, </w:t>
      </w:r>
      <w:r>
        <w:br/>
      </w:r>
      <w:r w:rsidRPr="00317FC9">
        <w:t>passaient toute leur vie dans une situation d’esclaves.</w:t>
      </w:r>
    </w:p>
    <w:p w14:paraId="4E82E6C6" w14:textId="77777777" w:rsidR="000A4F01" w:rsidRPr="00317FC9" w:rsidRDefault="000A4F01" w:rsidP="000A4F01">
      <w:pPr>
        <w:spacing w:after="0" w:line="240" w:lineRule="auto"/>
        <w:ind w:hanging="142"/>
      </w:pPr>
      <w:r w:rsidRPr="00317FC9">
        <w:rPr>
          <w:vertAlign w:val="superscript"/>
        </w:rPr>
        <w:t>16</w:t>
      </w:r>
      <w:r w:rsidRPr="00317FC9">
        <w:t>Car ceux qu’</w:t>
      </w:r>
      <w:r>
        <w:t>I</w:t>
      </w:r>
      <w:r w:rsidRPr="00317FC9">
        <w:t>l prend en charge, ce ne sont pas les anges, c’est la descendance d’Abraham.</w:t>
      </w:r>
    </w:p>
    <w:p w14:paraId="0EDC1366" w14:textId="77777777" w:rsidR="000A4F01" w:rsidRPr="00317FC9" w:rsidRDefault="000A4F01" w:rsidP="000A4F01">
      <w:pPr>
        <w:spacing w:after="0" w:line="240" w:lineRule="auto"/>
        <w:ind w:hanging="142"/>
      </w:pPr>
      <w:r w:rsidRPr="00317FC9">
        <w:rPr>
          <w:vertAlign w:val="superscript"/>
        </w:rPr>
        <w:t>17</w:t>
      </w:r>
      <w:r w:rsidRPr="00317FC9">
        <w:t xml:space="preserve">Il </w:t>
      </w:r>
      <w:r>
        <w:t>L</w:t>
      </w:r>
      <w:r w:rsidRPr="00317FC9">
        <w:t xml:space="preserve">ui fallait donc se rendre en tout semblable à </w:t>
      </w:r>
      <w:r>
        <w:t>S</w:t>
      </w:r>
      <w:r w:rsidRPr="00317FC9">
        <w:t xml:space="preserve">es frères, </w:t>
      </w:r>
      <w:r>
        <w:br/>
      </w:r>
      <w:r w:rsidRPr="00317FC9">
        <w:t xml:space="preserve">pour devenir un grand prêtre miséricordieux et digne de foi pour les relations avec Dieu, </w:t>
      </w:r>
      <w:r>
        <w:br/>
      </w:r>
      <w:r w:rsidRPr="00317FC9">
        <w:t>afin d’enlever les péchés du peuple.</w:t>
      </w:r>
    </w:p>
    <w:p w14:paraId="2BE0DEE3" w14:textId="77777777" w:rsidR="000A4F01" w:rsidRPr="00317FC9" w:rsidRDefault="000A4F01" w:rsidP="000A4F01">
      <w:pPr>
        <w:spacing w:line="240" w:lineRule="auto"/>
        <w:ind w:hanging="142"/>
      </w:pPr>
      <w:r w:rsidRPr="00317FC9">
        <w:rPr>
          <w:vertAlign w:val="superscript"/>
        </w:rPr>
        <w:t>18</w:t>
      </w:r>
      <w:r w:rsidRPr="00317FC9">
        <w:t>Et parce qu’</w:t>
      </w:r>
      <w:r>
        <w:t>I</w:t>
      </w:r>
      <w:r w:rsidRPr="00317FC9">
        <w:t xml:space="preserve">l a souffert jusqu’au bout l’épreuve de </w:t>
      </w:r>
      <w:r>
        <w:t>S</w:t>
      </w:r>
      <w:r w:rsidRPr="00317FC9">
        <w:t xml:space="preserve">a Passion, </w:t>
      </w:r>
      <w:r>
        <w:br/>
        <w:t>I</w:t>
      </w:r>
      <w:r w:rsidRPr="00317FC9">
        <w:t>l est capable de porter secours à ceux qui subissent une épreuve.</w:t>
      </w:r>
    </w:p>
    <w:p w14:paraId="76B97E0B" w14:textId="6CD37218" w:rsidR="00B6773B" w:rsidRDefault="00B6773B" w:rsidP="000A4F01">
      <w:pPr>
        <w:spacing w:line="240" w:lineRule="auto"/>
      </w:pPr>
      <w:r w:rsidRPr="00B677BF">
        <w:t>– Parole du Seigneur.</w:t>
      </w:r>
    </w:p>
    <w:p w14:paraId="06CCF570" w14:textId="77777777" w:rsidR="000A4F01" w:rsidRPr="00B677BF" w:rsidRDefault="000A4F01" w:rsidP="000A4F01">
      <w:pPr>
        <w:spacing w:line="240" w:lineRule="auto"/>
      </w:pPr>
    </w:p>
    <w:p w14:paraId="39CD476C" w14:textId="5CC546C7" w:rsidR="00B6773B" w:rsidRPr="000A4F01" w:rsidRDefault="000A4F01" w:rsidP="000A4F01">
      <w:pPr>
        <w:spacing w:line="240" w:lineRule="auto"/>
        <w:rPr>
          <w:i/>
          <w:iCs/>
        </w:rPr>
      </w:pPr>
      <w:r w:rsidRPr="000A4F01">
        <w:rPr>
          <w:b/>
          <w:bCs/>
          <w:u w:val="single"/>
        </w:rPr>
        <w:t>Psaume</w:t>
      </w:r>
      <w:r>
        <w:t xml:space="preserve"> Ps </w:t>
      </w:r>
      <w:r w:rsidR="00B6773B" w:rsidRPr="00B677BF">
        <w:t>104 (105), 1-2, 3-4, 6-7, 8-9</w:t>
      </w:r>
      <w:r>
        <w:br/>
      </w:r>
      <w:r w:rsidR="00B6773B" w:rsidRPr="000A4F01">
        <w:rPr>
          <w:i/>
          <w:iCs/>
        </w:rPr>
        <w:t xml:space="preserve">R/ </w:t>
      </w:r>
      <w:r w:rsidRPr="000A4F01">
        <w:rPr>
          <w:i/>
          <w:iCs/>
          <w:vertAlign w:val="superscript"/>
        </w:rPr>
        <w:t>8a</w:t>
      </w:r>
      <w:r w:rsidR="00B6773B" w:rsidRPr="000A4F01">
        <w:rPr>
          <w:i/>
          <w:iCs/>
        </w:rPr>
        <w:t>Le Seigneur s’est toujours souvenu</w:t>
      </w:r>
      <w:r w:rsidRPr="000A4F01">
        <w:rPr>
          <w:i/>
          <w:iCs/>
        </w:rPr>
        <w:t xml:space="preserve"> </w:t>
      </w:r>
      <w:r w:rsidR="00B6773B" w:rsidRPr="000A4F01">
        <w:rPr>
          <w:i/>
          <w:iCs/>
        </w:rPr>
        <w:t xml:space="preserve">de </w:t>
      </w:r>
      <w:r w:rsidRPr="000A4F01">
        <w:rPr>
          <w:i/>
          <w:iCs/>
        </w:rPr>
        <w:t>S</w:t>
      </w:r>
      <w:r w:rsidR="00B6773B" w:rsidRPr="000A4F01">
        <w:rPr>
          <w:i/>
          <w:iCs/>
        </w:rPr>
        <w:t>on alliance</w:t>
      </w:r>
    </w:p>
    <w:p w14:paraId="1339BB0D" w14:textId="77777777" w:rsidR="00B6773B" w:rsidRPr="00B677BF" w:rsidRDefault="00B6773B" w:rsidP="000A4F01">
      <w:pPr>
        <w:spacing w:line="240" w:lineRule="auto"/>
      </w:pPr>
      <w:r w:rsidRPr="00B677BF">
        <w:t>Rendez grâce au Seigneur, proclamez son nom,</w:t>
      </w:r>
      <w:r w:rsidRPr="00B677BF">
        <w:br/>
        <w:t>annoncez parmi les peuples ses hauts faits ;</w:t>
      </w:r>
      <w:r w:rsidRPr="00B677BF">
        <w:br/>
        <w:t>chantez et jouez pour lui,</w:t>
      </w:r>
      <w:r w:rsidRPr="00B677BF">
        <w:br/>
        <w:t>redites sans fin ses merveilles.</w:t>
      </w:r>
    </w:p>
    <w:p w14:paraId="28C999C5" w14:textId="77777777" w:rsidR="00B6773B" w:rsidRPr="00B677BF" w:rsidRDefault="00B6773B" w:rsidP="000A4F01">
      <w:pPr>
        <w:spacing w:line="240" w:lineRule="auto"/>
      </w:pPr>
      <w:r w:rsidRPr="00B677BF">
        <w:t>Glorifiez-vous de son nom très saint :</w:t>
      </w:r>
      <w:r w:rsidRPr="00B677BF">
        <w:br/>
        <w:t>joie pour les cœurs qui cherchent Dieu !</w:t>
      </w:r>
      <w:r w:rsidRPr="00B677BF">
        <w:br/>
        <w:t>Cherchez le Seigneur et sa puissance,</w:t>
      </w:r>
      <w:r w:rsidRPr="00B677BF">
        <w:br/>
        <w:t>recherchez sans trêve sa face.</w:t>
      </w:r>
    </w:p>
    <w:p w14:paraId="591CEF4F" w14:textId="77777777" w:rsidR="00B6773B" w:rsidRPr="00B677BF" w:rsidRDefault="00B6773B" w:rsidP="000A4F01">
      <w:pPr>
        <w:spacing w:line="240" w:lineRule="auto"/>
      </w:pPr>
      <w:r w:rsidRPr="00B677BF">
        <w:t>Vous, la race d’Abraham son serviteur,</w:t>
      </w:r>
      <w:r w:rsidRPr="00B677BF">
        <w:br/>
        <w:t>les fils de Jacob, qu’il a choisis.</w:t>
      </w:r>
      <w:r w:rsidRPr="00B677BF">
        <w:br/>
        <w:t>Le Seigneur, c’est lui notre Dieu :</w:t>
      </w:r>
      <w:r w:rsidRPr="00B677BF">
        <w:br/>
        <w:t>ses jugements font loi pour l’univers.</w:t>
      </w:r>
    </w:p>
    <w:p w14:paraId="4615943F" w14:textId="77777777" w:rsidR="00B6773B" w:rsidRPr="00B677BF" w:rsidRDefault="00B6773B" w:rsidP="000A4F01">
      <w:pPr>
        <w:spacing w:line="240" w:lineRule="auto"/>
      </w:pPr>
      <w:r w:rsidRPr="00B677BF">
        <w:t>Il s’est toujours souvenu de son alliance,</w:t>
      </w:r>
      <w:r w:rsidRPr="00B677BF">
        <w:br/>
        <w:t>parole édictée pour mille générations :</w:t>
      </w:r>
      <w:r w:rsidRPr="00B677BF">
        <w:br/>
        <w:t>promesse faite à Abraham,</w:t>
      </w:r>
      <w:r w:rsidRPr="00B677BF">
        <w:br/>
        <w:t>garantie par serment à Isaac.</w:t>
      </w:r>
    </w:p>
    <w:p w14:paraId="44E519F7" w14:textId="77777777" w:rsidR="00B6773B" w:rsidRPr="00B677BF" w:rsidRDefault="00B6773B" w:rsidP="000A4F01">
      <w:pPr>
        <w:spacing w:line="240" w:lineRule="auto"/>
      </w:pPr>
      <w:r w:rsidRPr="00B677BF">
        <w:t>ÉVANGILE</w:t>
      </w:r>
    </w:p>
    <w:p w14:paraId="2421F3D8" w14:textId="77777777" w:rsidR="00B6773B" w:rsidRPr="00B677BF" w:rsidRDefault="00B6773B" w:rsidP="000A4F01">
      <w:pPr>
        <w:spacing w:line="240" w:lineRule="auto"/>
      </w:pPr>
      <w:r w:rsidRPr="00B677BF">
        <w:t>« Il guérit beaucoup de gens atteints de toutes sortes de maladies » (Mc 1, 29-39)</w:t>
      </w:r>
    </w:p>
    <w:p w14:paraId="45947A83" w14:textId="77777777" w:rsidR="00B6773B" w:rsidRPr="00B677BF" w:rsidRDefault="00B6773B" w:rsidP="000A4F01">
      <w:pPr>
        <w:spacing w:line="240" w:lineRule="auto"/>
      </w:pPr>
      <w:r w:rsidRPr="00B677BF">
        <w:t>Alléluia. Alléluia. Mes brebis écoutent ma voix, dit le Seigneur ; moi, je les connais, et elles me suivent. Alléluia. (</w:t>
      </w:r>
      <w:proofErr w:type="spellStart"/>
      <w:r w:rsidRPr="00B677BF">
        <w:t>Jn</w:t>
      </w:r>
      <w:proofErr w:type="spellEnd"/>
      <w:r w:rsidRPr="00B677BF">
        <w:t xml:space="preserve"> 10, 27)</w:t>
      </w:r>
    </w:p>
    <w:p w14:paraId="6C2CD3A5" w14:textId="77777777" w:rsidR="00B6773B" w:rsidRPr="00B677BF" w:rsidRDefault="00B6773B" w:rsidP="000A4F01">
      <w:pPr>
        <w:spacing w:line="240" w:lineRule="auto"/>
      </w:pPr>
      <w:r w:rsidRPr="00B677BF">
        <w:lastRenderedPageBreak/>
        <w:t>Évangile de Jésus Christ selon saint Marc</w:t>
      </w:r>
    </w:p>
    <w:p w14:paraId="0EC05BE7" w14:textId="77777777" w:rsidR="00B6773B" w:rsidRPr="00B677BF" w:rsidRDefault="00B6773B" w:rsidP="000A4F01">
      <w:pPr>
        <w:spacing w:line="240" w:lineRule="auto"/>
      </w:pPr>
      <w:r w:rsidRPr="00B677BF">
        <w:t>En ce temps-là,</w:t>
      </w:r>
      <w:r w:rsidRPr="00B677BF">
        <w:br/>
        <w:t>aussitôt sortis de la synagogue de Capharnaüm,</w:t>
      </w:r>
      <w:r w:rsidRPr="00B677BF">
        <w:br/>
        <w:t>Jésus et ses disciples allèrent, avec Jacques et Jean,</w:t>
      </w:r>
      <w:r w:rsidRPr="00B677BF">
        <w:br/>
        <w:t>dans la maison de Simon et d’André.</w:t>
      </w:r>
      <w:r w:rsidRPr="00B677BF">
        <w:br/>
        <w:t>Or, la belle-mère de Simon était au lit,</w:t>
      </w:r>
      <w:r w:rsidRPr="00B677BF">
        <w:br/>
        <w:t>elle avait de la fièvre.</w:t>
      </w:r>
      <w:r w:rsidRPr="00B677BF">
        <w:br/>
        <w:t>Aussitôt, on parla à Jésus de la malade.</w:t>
      </w:r>
      <w:r w:rsidRPr="00B677BF">
        <w:br/>
        <w:t>Jésus s’approcha,</w:t>
      </w:r>
      <w:r w:rsidRPr="00B677BF">
        <w:br/>
        <w:t>la saisit par la main</w:t>
      </w:r>
      <w:r w:rsidRPr="00B677BF">
        <w:br/>
        <w:t>et la fit lever.</w:t>
      </w:r>
      <w:r w:rsidRPr="00B677BF">
        <w:br/>
        <w:t>La fièvre la quitta,</w:t>
      </w:r>
      <w:r w:rsidRPr="00B677BF">
        <w:br/>
        <w:t>et elle les servait.</w:t>
      </w:r>
    </w:p>
    <w:p w14:paraId="0492633F" w14:textId="77777777" w:rsidR="00B6773B" w:rsidRPr="00B677BF" w:rsidRDefault="00B6773B" w:rsidP="000A4F01">
      <w:pPr>
        <w:spacing w:line="240" w:lineRule="auto"/>
      </w:pPr>
      <w:r w:rsidRPr="00B677BF">
        <w:t>Le soir venu, après le coucher du soleil,</w:t>
      </w:r>
      <w:r w:rsidRPr="00B677BF">
        <w:br/>
        <w:t>on lui amenait tous ceux qui étaient atteints d’un mal</w:t>
      </w:r>
      <w:r w:rsidRPr="00B677BF">
        <w:br/>
        <w:t>ou possédés par des démons.</w:t>
      </w:r>
      <w:r w:rsidRPr="00B677BF">
        <w:br/>
        <w:t>La ville entière se pressait à la porte.</w:t>
      </w:r>
      <w:r w:rsidRPr="00B677BF">
        <w:br/>
        <w:t>Il guérit beaucoup de gens atteints de toutes sortes de maladies,</w:t>
      </w:r>
      <w:r w:rsidRPr="00B677BF">
        <w:br/>
        <w:t>et il expulsa beaucoup de démons ;</w:t>
      </w:r>
      <w:r w:rsidRPr="00B677BF">
        <w:br/>
        <w:t>il empêchait les démons de parler,</w:t>
      </w:r>
      <w:r w:rsidRPr="00B677BF">
        <w:br/>
        <w:t>parce qu’ils savaient, eux, qui il était.</w:t>
      </w:r>
    </w:p>
    <w:p w14:paraId="7EF60F72" w14:textId="77777777" w:rsidR="00B6773B" w:rsidRPr="00B677BF" w:rsidRDefault="00B6773B" w:rsidP="000A4F01">
      <w:pPr>
        <w:spacing w:line="240" w:lineRule="auto"/>
      </w:pPr>
      <w:r w:rsidRPr="00B677BF">
        <w:t>Le lendemain, Jésus se leva, bien avant l’aube.</w:t>
      </w:r>
      <w:r w:rsidRPr="00B677BF">
        <w:br/>
        <w:t>Il sortit et se rendit dans un endroit désert,</w:t>
      </w:r>
      <w:r w:rsidRPr="00B677BF">
        <w:br/>
        <w:t>et là il priait.</w:t>
      </w:r>
      <w:r w:rsidRPr="00B677BF">
        <w:br/>
        <w:t>Simon et ceux qui étaient avec lui partirent à sa recherche.</w:t>
      </w:r>
      <w:r w:rsidRPr="00B677BF">
        <w:br/>
        <w:t>Ils le trouvent et lui disent :</w:t>
      </w:r>
      <w:r w:rsidRPr="00B677BF">
        <w:br/>
        <w:t>« Tout le monde te cherche. »</w:t>
      </w:r>
      <w:r w:rsidRPr="00B677BF">
        <w:br/>
        <w:t>Jésus leur dit :</w:t>
      </w:r>
      <w:r w:rsidRPr="00B677BF">
        <w:br/>
        <w:t>« Allons ailleurs, dans les villages voisins,</w:t>
      </w:r>
      <w:r w:rsidRPr="00B677BF">
        <w:br/>
        <w:t>afin que là aussi je proclame l’Évangile ;</w:t>
      </w:r>
      <w:r w:rsidRPr="00B677BF">
        <w:br/>
        <w:t>car c’est pour cela que je suis sorti. »</w:t>
      </w:r>
    </w:p>
    <w:p w14:paraId="40BB8505" w14:textId="77777777" w:rsidR="00B6773B" w:rsidRPr="00B677BF" w:rsidRDefault="00B6773B" w:rsidP="000A4F01">
      <w:pPr>
        <w:spacing w:line="240" w:lineRule="auto"/>
      </w:pPr>
      <w:r w:rsidRPr="00B677BF">
        <w:t>Et il parcourut toute la Galilée,</w:t>
      </w:r>
      <w:r w:rsidRPr="00B677BF">
        <w:br/>
        <w:t>proclamant l’Évangile dans leurs synagogues,</w:t>
      </w:r>
      <w:r w:rsidRPr="00B677BF">
        <w:br/>
        <w:t>et expulsant les démons.</w:t>
      </w:r>
    </w:p>
    <w:p w14:paraId="74EAED5A" w14:textId="77777777" w:rsidR="00B6773B" w:rsidRPr="00B677BF" w:rsidRDefault="00B6773B" w:rsidP="000A4F01">
      <w:pPr>
        <w:spacing w:line="240" w:lineRule="auto"/>
      </w:pPr>
      <w:r w:rsidRPr="00B677BF">
        <w:t>– Acclamons la Parole de Dieu.</w:t>
      </w:r>
    </w:p>
    <w:p w14:paraId="48AA9165" w14:textId="77777777" w:rsidR="00B6773B" w:rsidRDefault="00B6773B" w:rsidP="000A4F01">
      <w:pPr>
        <w:spacing w:line="240" w:lineRule="auto"/>
      </w:pPr>
    </w:p>
    <w:sectPr w:rsidR="00B6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3B"/>
    <w:rsid w:val="000A4F01"/>
    <w:rsid w:val="009428BB"/>
    <w:rsid w:val="00B6773B"/>
    <w:rsid w:val="00B677BF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59BD"/>
  <w15:chartTrackingRefBased/>
  <w15:docId w15:val="{7A46C9E6-F995-43C5-889E-04CB92E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67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677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6773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6773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6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7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2023-02-25T07:20:00Z</dcterms:created>
  <dcterms:modified xsi:type="dcterms:W3CDTF">2023-03-26T07:03:00Z</dcterms:modified>
</cp:coreProperties>
</file>