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18A1" w14:textId="77777777" w:rsidR="00097231" w:rsidRPr="00BE4431" w:rsidRDefault="00097231" w:rsidP="00097231">
      <w:pPr>
        <w:rPr>
          <w:i/>
          <w:iCs/>
        </w:rPr>
      </w:pPr>
      <w:r w:rsidRPr="00097231">
        <w:rPr>
          <w:b/>
          <w:bCs/>
          <w:sz w:val="24"/>
          <w:szCs w:val="24"/>
          <w:u w:val="single"/>
        </w:rPr>
        <w:t>Messe du 3</w:t>
      </w:r>
      <w:r w:rsidRPr="00097231">
        <w:rPr>
          <w:b/>
          <w:bCs/>
          <w:sz w:val="24"/>
          <w:szCs w:val="24"/>
          <w:u w:val="single"/>
          <w:vertAlign w:val="superscript"/>
        </w:rPr>
        <w:t>e</w:t>
      </w:r>
      <w:r w:rsidRPr="00097231">
        <w:rPr>
          <w:b/>
          <w:bCs/>
          <w:sz w:val="24"/>
          <w:szCs w:val="24"/>
          <w:u w:val="single"/>
        </w:rPr>
        <w:t xml:space="preserve"> dimanche du Temps Ordinaire années A</w:t>
      </w:r>
      <w:r w:rsidRPr="00097231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48C6E6D1" w14:textId="430C9CD0" w:rsidR="00556C12" w:rsidRDefault="00000000">
      <w:bookmarkStart w:id="1" w:name="_Hlk125906932"/>
    </w:p>
    <w:p w14:paraId="69694B62" w14:textId="5E413772" w:rsidR="00733311" w:rsidRPr="00C674CF" w:rsidRDefault="00C674CF" w:rsidP="00733311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749C61" wp14:editId="19C35FD0">
                <wp:simplePos x="0" y="0"/>
                <wp:positionH relativeFrom="margin">
                  <wp:align>right</wp:align>
                </wp:positionH>
                <wp:positionV relativeFrom="paragraph">
                  <wp:posOffset>4055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1FD6E" w14:textId="77777777" w:rsidR="00C674CF" w:rsidRPr="00507F30" w:rsidRDefault="00C674CF" w:rsidP="00C674C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749C6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nxsO3NgAAAAFAQAADwAAAAAAAAAAAAAAAABxBAAAZHJzL2Rvd25yZXYueG1sUEsFBgAAAAAEAAQA&#10;8wAAAHYFAAAAAA==&#10;" strokecolor="red">
                <v:textbox style="mso-fit-shape-to-text:t">
                  <w:txbxContent>
                    <w:p w14:paraId="52E1FD6E" w14:textId="77777777" w:rsidR="00C674CF" w:rsidRPr="00507F30" w:rsidRDefault="00C674CF" w:rsidP="00C674C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74CF">
        <w:rPr>
          <w:b/>
          <w:bCs/>
          <w:u w:val="single"/>
        </w:rPr>
        <w:t>Première Lecture</w:t>
      </w:r>
      <w:r w:rsidRPr="00733311">
        <w:t xml:space="preserve"> (Is 8, 23b – 9, 3)</w:t>
      </w:r>
      <w:r>
        <w:br/>
      </w:r>
      <w:r w:rsidR="00733311" w:rsidRPr="00C674CF">
        <w:rPr>
          <w:i/>
          <w:iCs/>
        </w:rPr>
        <w:t>Dans la Galilée des nations le peuple a vu se lever une grande lumière</w:t>
      </w:r>
    </w:p>
    <w:p w14:paraId="077DE810" w14:textId="6647FCB1" w:rsidR="00733311" w:rsidRPr="00733311" w:rsidRDefault="00733311" w:rsidP="00733311">
      <w:r w:rsidRPr="00733311">
        <w:t>Lecture du livre du prophète Isaïe</w:t>
      </w:r>
    </w:p>
    <w:p w14:paraId="6EF877EF" w14:textId="7FE969DA" w:rsidR="00912446" w:rsidRPr="00BB1BA5" w:rsidRDefault="007F40DB" w:rsidP="007F40DB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="00912446" w:rsidRPr="00BB1BA5">
        <w:rPr>
          <w:vertAlign w:val="superscript"/>
        </w:rPr>
        <w:t>23</w:t>
      </w:r>
      <w:r>
        <w:rPr>
          <w:vertAlign w:val="superscript"/>
        </w:rPr>
        <w:t>b</w:t>
      </w:r>
      <w:r w:rsidR="00912446" w:rsidRPr="00BB1BA5">
        <w:t xml:space="preserve">Dans un premier temps, le Seigneur a couvert de honte le pays de Zabulon et le pays de Nephtali ; mais ensuite, </w:t>
      </w:r>
      <w:r w:rsidR="00912446">
        <w:t>I</w:t>
      </w:r>
      <w:r w:rsidR="00912446" w:rsidRPr="00BB1BA5">
        <w:t xml:space="preserve">l a couvert de gloire la route de la mer, </w:t>
      </w:r>
      <w:r w:rsidR="00912446">
        <w:br/>
      </w:r>
      <w:r w:rsidR="00912446" w:rsidRPr="00BB1BA5">
        <w:t>le pays au-delà du Jourdain, et la Galilée des nations.</w:t>
      </w:r>
    </w:p>
    <w:p w14:paraId="60B651A8" w14:textId="2B6DDF7C" w:rsidR="00C5734E" w:rsidRPr="000E7221" w:rsidRDefault="00C5734E" w:rsidP="00C5734E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0E7221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 xml:space="preserve">  1</w:t>
      </w:r>
      <w:r w:rsidRPr="000E7221">
        <w:rPr>
          <w:rFonts w:asciiTheme="minorHAnsi" w:hAnsiTheme="minorHAnsi" w:cstheme="minorHAnsi"/>
          <w:sz w:val="22"/>
          <w:szCs w:val="22"/>
        </w:rPr>
        <w:t xml:space="preserve">Le peuple qui marchait dans les ténèbres </w:t>
      </w:r>
      <w:r w:rsidRPr="000E7221">
        <w:rPr>
          <w:rFonts w:asciiTheme="minorHAnsi" w:hAnsiTheme="minorHAnsi" w:cstheme="minorHAnsi"/>
          <w:sz w:val="22"/>
          <w:szCs w:val="22"/>
        </w:rPr>
        <w:br/>
        <w:t xml:space="preserve">a vu se lever une grande lumière ; </w:t>
      </w:r>
      <w:r w:rsidRPr="000E7221">
        <w:rPr>
          <w:rFonts w:asciiTheme="minorHAnsi" w:hAnsiTheme="minorHAnsi" w:cstheme="minorHAnsi"/>
          <w:sz w:val="22"/>
          <w:szCs w:val="22"/>
        </w:rPr>
        <w:br/>
        <w:t xml:space="preserve">et sur les habitants du pays de l’ombre, </w:t>
      </w:r>
      <w:r w:rsidRPr="000E7221">
        <w:rPr>
          <w:rFonts w:asciiTheme="minorHAnsi" w:hAnsiTheme="minorHAnsi" w:cstheme="minorHAnsi"/>
          <w:sz w:val="22"/>
          <w:szCs w:val="22"/>
        </w:rPr>
        <w:br/>
        <w:t>une lumière a resplendi.</w:t>
      </w:r>
    </w:p>
    <w:p w14:paraId="4D67718C" w14:textId="1F5610E4" w:rsidR="00C5734E" w:rsidRPr="000E7221" w:rsidRDefault="00C5734E" w:rsidP="00C5734E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0E7221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 xml:space="preserve">  2</w:t>
      </w:r>
      <w:r w:rsidRPr="000E7221">
        <w:rPr>
          <w:rFonts w:asciiTheme="minorHAnsi" w:hAnsiTheme="minorHAnsi" w:cstheme="minorHAnsi"/>
          <w:sz w:val="22"/>
          <w:szCs w:val="22"/>
        </w:rPr>
        <w:t xml:space="preserve">Tu as prodigué la joie, </w:t>
      </w:r>
      <w:r w:rsidRPr="000E7221">
        <w:rPr>
          <w:rFonts w:asciiTheme="minorHAnsi" w:hAnsiTheme="minorHAnsi" w:cstheme="minorHAnsi"/>
          <w:sz w:val="22"/>
          <w:szCs w:val="22"/>
        </w:rPr>
        <w:br/>
        <w:t xml:space="preserve">Tu as fait grandir l’allégresse : </w:t>
      </w:r>
      <w:r w:rsidRPr="000E7221">
        <w:rPr>
          <w:rFonts w:asciiTheme="minorHAnsi" w:hAnsiTheme="minorHAnsi" w:cstheme="minorHAnsi"/>
          <w:sz w:val="22"/>
          <w:szCs w:val="22"/>
        </w:rPr>
        <w:br/>
        <w:t xml:space="preserve">ils se réjouissent devant Toi, </w:t>
      </w:r>
      <w:r w:rsidRPr="000E7221">
        <w:rPr>
          <w:rFonts w:asciiTheme="minorHAnsi" w:hAnsiTheme="minorHAnsi" w:cstheme="minorHAnsi"/>
          <w:sz w:val="22"/>
          <w:szCs w:val="22"/>
        </w:rPr>
        <w:br/>
        <w:t xml:space="preserve">comme on se réjouit de la moisson, </w:t>
      </w:r>
      <w:r w:rsidRPr="000E7221">
        <w:rPr>
          <w:rFonts w:asciiTheme="minorHAnsi" w:hAnsiTheme="minorHAnsi" w:cstheme="minorHAnsi"/>
          <w:sz w:val="22"/>
          <w:szCs w:val="22"/>
        </w:rPr>
        <w:br/>
        <w:t>comme on exulte au partage du butin.</w:t>
      </w:r>
    </w:p>
    <w:p w14:paraId="147BE7B2" w14:textId="0BC4BB5A" w:rsidR="00C5734E" w:rsidRPr="000E7221" w:rsidRDefault="00C5734E" w:rsidP="00171166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0E7221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 xml:space="preserve">  3</w:t>
      </w:r>
      <w:r w:rsidRPr="000E7221">
        <w:rPr>
          <w:rFonts w:asciiTheme="minorHAnsi" w:hAnsiTheme="minorHAnsi" w:cstheme="minorHAnsi"/>
          <w:sz w:val="22"/>
          <w:szCs w:val="22"/>
        </w:rPr>
        <w:t xml:space="preserve">Car le joug qui pesait sur lui, </w:t>
      </w:r>
      <w:r w:rsidRPr="000E7221">
        <w:rPr>
          <w:rFonts w:asciiTheme="minorHAnsi" w:hAnsiTheme="minorHAnsi" w:cstheme="minorHAnsi"/>
          <w:sz w:val="22"/>
          <w:szCs w:val="22"/>
        </w:rPr>
        <w:br/>
        <w:t xml:space="preserve">la barre qui meurtrissait son épaule, </w:t>
      </w:r>
      <w:r w:rsidRPr="000E7221">
        <w:rPr>
          <w:rFonts w:asciiTheme="minorHAnsi" w:hAnsiTheme="minorHAnsi" w:cstheme="minorHAnsi"/>
          <w:sz w:val="22"/>
          <w:szCs w:val="22"/>
        </w:rPr>
        <w:br/>
        <w:t xml:space="preserve">le bâton du tyran, </w:t>
      </w:r>
      <w:r w:rsidRPr="000E7221">
        <w:rPr>
          <w:rFonts w:asciiTheme="minorHAnsi" w:hAnsiTheme="minorHAnsi" w:cstheme="minorHAnsi"/>
          <w:sz w:val="22"/>
          <w:szCs w:val="22"/>
        </w:rPr>
        <w:br/>
        <w:t xml:space="preserve">Tu les as brisés comme au jour de </w:t>
      </w:r>
      <w:proofErr w:type="spellStart"/>
      <w:r w:rsidRPr="000E7221">
        <w:rPr>
          <w:rFonts w:asciiTheme="minorHAnsi" w:hAnsiTheme="minorHAnsi" w:cstheme="minorHAnsi"/>
          <w:sz w:val="22"/>
          <w:szCs w:val="22"/>
        </w:rPr>
        <w:t>Madiane</w:t>
      </w:r>
      <w:proofErr w:type="spellEnd"/>
      <w:r w:rsidRPr="000E7221">
        <w:rPr>
          <w:rFonts w:asciiTheme="minorHAnsi" w:hAnsiTheme="minorHAnsi" w:cstheme="minorHAnsi"/>
          <w:sz w:val="22"/>
          <w:szCs w:val="22"/>
        </w:rPr>
        <w:t>.</w:t>
      </w:r>
    </w:p>
    <w:p w14:paraId="1DF3E875" w14:textId="47B0871F" w:rsidR="00733311" w:rsidRDefault="00733311" w:rsidP="00733311">
      <w:r w:rsidRPr="00733311">
        <w:t>    – Parole du Seigneur.</w:t>
      </w:r>
    </w:p>
    <w:bookmarkEnd w:id="1"/>
    <w:p w14:paraId="32489E1A" w14:textId="381D32C9" w:rsidR="00C674CF" w:rsidRPr="00733311" w:rsidRDefault="00C674CF" w:rsidP="00733311"/>
    <w:p w14:paraId="7261CC22" w14:textId="09219E30" w:rsidR="00733311" w:rsidRPr="0088737F" w:rsidRDefault="009C24F9" w:rsidP="00733311">
      <w:pPr>
        <w:rPr>
          <w:i/>
          <w:iCs/>
        </w:rPr>
      </w:pPr>
      <w:bookmarkStart w:id="2" w:name="_Hlk125909547"/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F06AE" wp14:editId="42167E28">
                <wp:simplePos x="0" y="0"/>
                <wp:positionH relativeFrom="margin">
                  <wp:align>right</wp:align>
                </wp:positionH>
                <wp:positionV relativeFrom="paragraph">
                  <wp:posOffset>2785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6C98B" w14:textId="77777777" w:rsidR="009C24F9" w:rsidRPr="00507F30" w:rsidRDefault="009C24F9" w:rsidP="00C674C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F06AE" id="Zone de texte 2" o:spid="_x0000_s1027" type="#_x0000_t202" style="position:absolute;margin-left:27.7pt;margin-top:.2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ARNSty1w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" strokecolor="red">
                <v:textbox style="mso-fit-shape-to-text:t">
                  <w:txbxContent>
                    <w:p w14:paraId="5D06C98B" w14:textId="77777777" w:rsidR="009C24F9" w:rsidRPr="00507F30" w:rsidRDefault="009C24F9" w:rsidP="00C674C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737F" w:rsidRPr="0088737F">
        <w:rPr>
          <w:b/>
          <w:bCs/>
          <w:u w:val="single"/>
        </w:rPr>
        <w:t>Psaume</w:t>
      </w:r>
      <w:r w:rsidR="0088737F">
        <w:t xml:space="preserve"> </w:t>
      </w:r>
      <w:r w:rsidR="00733311" w:rsidRPr="00733311">
        <w:t>Ps 26 (27), 1, 4abcd, 13-14</w:t>
      </w:r>
      <w:r w:rsidR="0088737F">
        <w:br/>
      </w:r>
      <w:r w:rsidR="00733311" w:rsidRPr="0088737F">
        <w:rPr>
          <w:i/>
          <w:iCs/>
        </w:rPr>
        <w:t xml:space="preserve">R/ </w:t>
      </w:r>
      <w:r w:rsidR="0088737F" w:rsidRPr="0088737F">
        <w:rPr>
          <w:i/>
          <w:iCs/>
          <w:vertAlign w:val="superscript"/>
        </w:rPr>
        <w:t>1a</w:t>
      </w:r>
      <w:r w:rsidR="00733311" w:rsidRPr="0088737F">
        <w:rPr>
          <w:i/>
          <w:iCs/>
        </w:rPr>
        <w:t>Le Seigneur est ma lumière et mon salut</w:t>
      </w:r>
    </w:p>
    <w:p w14:paraId="2C2B4A39" w14:textId="413D1B2D" w:rsidR="009C24F9" w:rsidRPr="00E2524C" w:rsidRDefault="009C24F9" w:rsidP="009C24F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2524C">
        <w:rPr>
          <w:vertAlign w:val="superscript"/>
        </w:rPr>
        <w:t>1</w:t>
      </w:r>
      <w:r w:rsidRPr="00E2524C">
        <w:t xml:space="preserve">Le Seigneur est ma lumière et mon salut ; </w:t>
      </w:r>
      <w:r>
        <w:br/>
      </w:r>
      <w:r w:rsidRPr="00E2524C">
        <w:t xml:space="preserve">de qui aurais-je crainte ? </w:t>
      </w:r>
      <w:r>
        <w:br/>
      </w:r>
      <w:r w:rsidRPr="00E2524C">
        <w:t xml:space="preserve">Le Seigneur est le rempart de ma vie ; </w:t>
      </w:r>
      <w:r>
        <w:br/>
      </w:r>
      <w:r w:rsidRPr="00E2524C">
        <w:t>devant qui tremblerais-je ?</w:t>
      </w:r>
    </w:p>
    <w:p w14:paraId="217F8B2E" w14:textId="127F6314" w:rsidR="009C24F9" w:rsidRPr="00E2524C" w:rsidRDefault="009C24F9" w:rsidP="009C24F9">
      <w:pPr>
        <w:ind w:hanging="142"/>
      </w:pPr>
      <w:r>
        <w:rPr>
          <w:vertAlign w:val="superscript"/>
        </w:rPr>
        <w:t xml:space="preserve">  </w:t>
      </w:r>
      <w:r w:rsidRPr="00E2524C">
        <w:rPr>
          <w:vertAlign w:val="superscript"/>
        </w:rPr>
        <w:t>4</w:t>
      </w:r>
      <w:r w:rsidRPr="00E2524C">
        <w:t xml:space="preserve">J'ai demandé une chose au Seigneur, </w:t>
      </w:r>
      <w:r>
        <w:br/>
      </w:r>
      <w:r w:rsidRPr="00E2524C">
        <w:t xml:space="preserve">la seule que je cherche : </w:t>
      </w:r>
      <w:r>
        <w:br/>
      </w:r>
      <w:r w:rsidRPr="00E2524C">
        <w:t xml:space="preserve">habiter la maison du Seigneur </w:t>
      </w:r>
      <w:r>
        <w:br/>
      </w:r>
      <w:r w:rsidRPr="00E2524C">
        <w:t xml:space="preserve">tous les jours de ma vie, </w:t>
      </w:r>
    </w:p>
    <w:p w14:paraId="5BB00D6E" w14:textId="50CD1F07" w:rsidR="009C24F9" w:rsidRPr="00E2524C" w:rsidRDefault="009C24F9" w:rsidP="009C24F9">
      <w:pPr>
        <w:spacing w:after="0"/>
        <w:ind w:hanging="142"/>
      </w:pPr>
      <w:r w:rsidRPr="00E2524C">
        <w:rPr>
          <w:vertAlign w:val="superscript"/>
        </w:rPr>
        <w:t>13</w:t>
      </w:r>
      <w:r w:rsidRPr="00E2524C">
        <w:t xml:space="preserve">Mais j'en suis sûr, je verrai les bontés du Seigneur </w:t>
      </w:r>
      <w:r>
        <w:br/>
      </w:r>
      <w:r w:rsidRPr="00E2524C">
        <w:t xml:space="preserve">sur la terre des vivants. </w:t>
      </w:r>
    </w:p>
    <w:p w14:paraId="0C000CEE" w14:textId="5A9D4BEE" w:rsidR="009C24F9" w:rsidRPr="00E2524C" w:rsidRDefault="009C24F9" w:rsidP="009C24F9">
      <w:pPr>
        <w:ind w:hanging="142"/>
      </w:pPr>
      <w:r w:rsidRPr="00E2524C">
        <w:rPr>
          <w:vertAlign w:val="superscript"/>
        </w:rPr>
        <w:t>14</w:t>
      </w:r>
      <w:r w:rsidRPr="00E2524C">
        <w:t xml:space="preserve">« Espère le Seigneur, sois fort et prends courage ; </w:t>
      </w:r>
      <w:r>
        <w:br/>
      </w:r>
      <w:r w:rsidRPr="00E2524C">
        <w:t>espère le Seigneur. »</w:t>
      </w:r>
    </w:p>
    <w:p w14:paraId="31144A3F" w14:textId="279FD5C7" w:rsidR="0088737F" w:rsidRPr="00733311" w:rsidRDefault="0088737F" w:rsidP="00733311"/>
    <w:p w14:paraId="4086CCFB" w14:textId="5FD24C1B" w:rsidR="00733311" w:rsidRPr="00413E0E" w:rsidRDefault="00D64E2D" w:rsidP="00FE4888">
      <w:pPr>
        <w:spacing w:line="240" w:lineRule="auto"/>
        <w:rPr>
          <w:i/>
          <w:iCs/>
        </w:rPr>
      </w:pPr>
      <w:bookmarkStart w:id="3" w:name="_Hlk125909490"/>
      <w:bookmarkEnd w:id="2"/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E73217" wp14:editId="293AB888">
                <wp:simplePos x="0" y="0"/>
                <wp:positionH relativeFrom="margin">
                  <wp:align>right</wp:align>
                </wp:positionH>
                <wp:positionV relativeFrom="paragraph">
                  <wp:posOffset>-4787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6171" w14:textId="77777777" w:rsidR="00D64E2D" w:rsidRPr="00507F30" w:rsidRDefault="00D64E2D" w:rsidP="00C674C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E73217" id="Zone de texte 3" o:spid="_x0000_s1028" type="#_x0000_t202" style="position:absolute;margin-left:27.7pt;margin-top:-.4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" strokecolor="red">
                <v:textbox style="mso-fit-shape-to-text:t">
                  <w:txbxContent>
                    <w:p w14:paraId="72306171" w14:textId="77777777" w:rsidR="00D64E2D" w:rsidRPr="00507F30" w:rsidRDefault="00D64E2D" w:rsidP="00C674C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13E0E" w:rsidRPr="00413E0E">
        <w:rPr>
          <w:b/>
          <w:bCs/>
          <w:u w:val="single"/>
        </w:rPr>
        <w:t>Deuxième Lecture</w:t>
      </w:r>
      <w:r w:rsidR="00413E0E" w:rsidRPr="00733311">
        <w:t xml:space="preserve"> (1 Co 1, 10-13.17)</w:t>
      </w:r>
      <w:r w:rsidR="00413E0E">
        <w:br/>
      </w:r>
      <w:r w:rsidR="00733311" w:rsidRPr="00413E0E">
        <w:rPr>
          <w:i/>
          <w:iCs/>
        </w:rPr>
        <w:t>« Tenez tous le même langage ; qu’il n’y ait pas de division entre vous »</w:t>
      </w:r>
    </w:p>
    <w:p w14:paraId="0E7281F1" w14:textId="1D547CEB" w:rsidR="00733311" w:rsidRPr="00733311" w:rsidRDefault="00733311" w:rsidP="00FE4888">
      <w:pPr>
        <w:spacing w:line="240" w:lineRule="auto"/>
      </w:pPr>
      <w:r w:rsidRPr="00733311">
        <w:t>Lecture de la première lettre de saint Paul Apôtre aux Corinthiens</w:t>
      </w:r>
    </w:p>
    <w:p w14:paraId="20CCA0B6" w14:textId="2B67F9C0" w:rsidR="001F64F1" w:rsidRPr="00EE5A1D" w:rsidRDefault="001F64F1" w:rsidP="00FE4888">
      <w:pPr>
        <w:spacing w:after="0" w:line="240" w:lineRule="auto"/>
        <w:ind w:hanging="142"/>
      </w:pPr>
      <w:r w:rsidRPr="00EE5A1D">
        <w:rPr>
          <w:vertAlign w:val="superscript"/>
        </w:rPr>
        <w:t>10</w:t>
      </w:r>
      <w:r w:rsidRPr="00EE5A1D">
        <w:t xml:space="preserve">Frères, je vous exhorte au </w:t>
      </w:r>
      <w:r w:rsidR="00FE4888">
        <w:t>N</w:t>
      </w:r>
      <w:r w:rsidRPr="00EE5A1D">
        <w:t xml:space="preserve">om de notre Seigneur Jésus Christ : ayez tous un même langage ; </w:t>
      </w:r>
      <w:r>
        <w:br/>
      </w:r>
      <w:r w:rsidRPr="00EE5A1D">
        <w:t>qu’il n’y ait pas de division entre vous, soyez en parfaite harmonie de pensées et d’opinions.</w:t>
      </w:r>
    </w:p>
    <w:p w14:paraId="653E3670" w14:textId="77777777" w:rsidR="001F64F1" w:rsidRPr="00EE5A1D" w:rsidRDefault="001F64F1" w:rsidP="00FE4888">
      <w:pPr>
        <w:spacing w:after="0" w:line="240" w:lineRule="auto"/>
        <w:ind w:right="-567" w:hanging="142"/>
      </w:pPr>
      <w:r w:rsidRPr="00EE5A1D">
        <w:rPr>
          <w:vertAlign w:val="superscript"/>
        </w:rPr>
        <w:t>11</w:t>
      </w:r>
      <w:r w:rsidRPr="00EE5A1D">
        <w:t>Il m’a été rapporté à votre sujet, mes frères, par les gens de chez Chloé, qu’il y a entre vous des rivalités.</w:t>
      </w:r>
    </w:p>
    <w:p w14:paraId="1EBB5C1A" w14:textId="755DF463" w:rsidR="001F64F1" w:rsidRPr="00EE5A1D" w:rsidRDefault="001F64F1" w:rsidP="00FE4888">
      <w:pPr>
        <w:spacing w:after="0" w:line="240" w:lineRule="auto"/>
        <w:ind w:right="-1276" w:hanging="142"/>
      </w:pPr>
      <w:r w:rsidRPr="00EE5A1D">
        <w:rPr>
          <w:vertAlign w:val="superscript"/>
        </w:rPr>
        <w:t>12</w:t>
      </w:r>
      <w:r w:rsidRPr="00EE5A1D">
        <w:t xml:space="preserve">Je m’explique. Chacun de vous prend parti en disant : </w:t>
      </w:r>
      <w:r>
        <w:br/>
      </w:r>
      <w:r w:rsidRPr="00EE5A1D">
        <w:t xml:space="preserve">« Moi, j’appartiens à Paul », ou bien : « Moi, j’appartiens à Apollos », ou bien : « Moi, j’appartiens à Pierre », </w:t>
      </w:r>
      <w:r w:rsidR="00FE4888">
        <w:br/>
      </w:r>
      <w:r w:rsidRPr="00EE5A1D">
        <w:t>ou bien : « Moi, j’appartiens au Christ ».</w:t>
      </w:r>
    </w:p>
    <w:p w14:paraId="14C91D20" w14:textId="207C9CEC" w:rsidR="001F64F1" w:rsidRPr="00EE5A1D" w:rsidRDefault="001F64F1" w:rsidP="00FE4888">
      <w:pPr>
        <w:spacing w:line="240" w:lineRule="auto"/>
        <w:ind w:right="-1417" w:hanging="142"/>
      </w:pPr>
      <w:r w:rsidRPr="00EE5A1D">
        <w:rPr>
          <w:vertAlign w:val="superscript"/>
        </w:rPr>
        <w:t>13</w:t>
      </w:r>
      <w:r w:rsidRPr="00EE5A1D">
        <w:t xml:space="preserve">Le Christ est-il donc divisé ? Est-ce Paul qui a été crucifié pour vous ? </w:t>
      </w:r>
      <w:r w:rsidR="00FE4888">
        <w:br/>
      </w:r>
      <w:r w:rsidRPr="00EE5A1D">
        <w:t>Est-ce au nom de Paul que vous avez été baptisés ?</w:t>
      </w:r>
    </w:p>
    <w:p w14:paraId="7B3740DA" w14:textId="03FD635B" w:rsidR="001F64F1" w:rsidRPr="00EE5A1D" w:rsidRDefault="001F64F1" w:rsidP="00FE4888">
      <w:pPr>
        <w:spacing w:line="240" w:lineRule="auto"/>
        <w:ind w:hanging="142"/>
      </w:pPr>
      <w:r w:rsidRPr="00EE5A1D">
        <w:rPr>
          <w:vertAlign w:val="superscript"/>
        </w:rPr>
        <w:t>17</w:t>
      </w:r>
      <w:r w:rsidRPr="00EE5A1D">
        <w:t xml:space="preserve">Le Christ, en effet, ne m’a pas envoyé pour baptiser, mais pour annoncer l’Évangile, </w:t>
      </w:r>
      <w:r>
        <w:br/>
      </w:r>
      <w:r w:rsidRPr="00EE5A1D">
        <w:t xml:space="preserve">et cela sans avoir recours au langage de la sagesse humaine, ce qui rendrait vaine la </w:t>
      </w:r>
      <w:r w:rsidR="00D64E2D">
        <w:t>C</w:t>
      </w:r>
      <w:r w:rsidRPr="00EE5A1D">
        <w:t>roix du Christ.</w:t>
      </w:r>
    </w:p>
    <w:p w14:paraId="5D191B83" w14:textId="4980AFD3" w:rsidR="00733311" w:rsidRDefault="00733311" w:rsidP="00FE4888">
      <w:pPr>
        <w:spacing w:line="240" w:lineRule="auto"/>
      </w:pPr>
      <w:r w:rsidRPr="00733311">
        <w:t>    – Parole du Seigneur.</w:t>
      </w:r>
    </w:p>
    <w:p w14:paraId="1A1C50E2" w14:textId="35423ED4" w:rsidR="001F64F1" w:rsidRDefault="001F64F1" w:rsidP="00FE4888">
      <w:pPr>
        <w:spacing w:line="240" w:lineRule="auto"/>
      </w:pPr>
    </w:p>
    <w:p w14:paraId="7DD585CD" w14:textId="0CB91A4D" w:rsidR="001F64F1" w:rsidRPr="00733311" w:rsidRDefault="001F64F1" w:rsidP="00FE4888">
      <w:pPr>
        <w:spacing w:line="240" w:lineRule="auto"/>
      </w:pPr>
      <w:r w:rsidRPr="001F64F1">
        <w:rPr>
          <w:u w:val="single"/>
        </w:rPr>
        <w:t>Acclamation</w:t>
      </w:r>
      <w:r w:rsidRPr="00733311">
        <w:t> (cf. Mt 4, 23)</w:t>
      </w:r>
    </w:p>
    <w:p w14:paraId="5A66E2E4" w14:textId="5E312F0D" w:rsidR="00733311" w:rsidRDefault="00733311" w:rsidP="00FE4888">
      <w:pPr>
        <w:spacing w:line="240" w:lineRule="auto"/>
      </w:pPr>
      <w:r w:rsidRPr="00733311">
        <w:t>Alléluia. Alléluia.</w:t>
      </w:r>
      <w:r w:rsidRPr="00733311">
        <w:br/>
        <w:t>Jésus proclamait l’Évangile du Royaume,</w:t>
      </w:r>
      <w:r w:rsidR="00FE4888">
        <w:t xml:space="preserve"> </w:t>
      </w:r>
      <w:r w:rsidR="00D64E2D">
        <w:br/>
      </w:r>
      <w:r w:rsidRPr="00733311">
        <w:t>et guérissait toute maladie dans le peuple.</w:t>
      </w:r>
      <w:r w:rsidRPr="00733311">
        <w:br/>
        <w:t>Alléluia.</w:t>
      </w:r>
    </w:p>
    <w:p w14:paraId="71702149" w14:textId="7F3779A2" w:rsidR="001F64F1" w:rsidRPr="00D64E2D" w:rsidRDefault="001F64F1" w:rsidP="00FE4888">
      <w:pPr>
        <w:spacing w:line="240" w:lineRule="auto"/>
        <w:rPr>
          <w:sz w:val="16"/>
          <w:szCs w:val="16"/>
        </w:rPr>
      </w:pPr>
    </w:p>
    <w:p w14:paraId="008FC237" w14:textId="1FE6F4EB" w:rsidR="001F64F1" w:rsidRPr="001F64F1" w:rsidRDefault="00D64E2D" w:rsidP="00FE4888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2677CD" wp14:editId="7A4EA420">
                <wp:simplePos x="0" y="0"/>
                <wp:positionH relativeFrom="margin">
                  <wp:align>right</wp:align>
                </wp:positionH>
                <wp:positionV relativeFrom="paragraph">
                  <wp:posOffset>6936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7CF41" w14:textId="77777777" w:rsidR="00D64E2D" w:rsidRPr="00507F30" w:rsidRDefault="00D64E2D" w:rsidP="00C674C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677CD" id="Zone de texte 4" o:spid="_x0000_s1029" type="#_x0000_t202" style="position:absolute;margin-left:27.7pt;margin-top:.5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" strokecolor="red">
                <v:textbox style="mso-fit-shape-to-text:t">
                  <w:txbxContent>
                    <w:p w14:paraId="7967CF41" w14:textId="77777777" w:rsidR="00D64E2D" w:rsidRPr="00507F30" w:rsidRDefault="00D64E2D" w:rsidP="00C674C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F64F1" w:rsidRPr="001F64F1">
        <w:rPr>
          <w:b/>
          <w:bCs/>
          <w:u w:val="single"/>
        </w:rPr>
        <w:t>Évangile</w:t>
      </w:r>
      <w:r w:rsidR="001F64F1" w:rsidRPr="00733311">
        <w:t xml:space="preserve"> (Mt 4, 12-23)</w:t>
      </w:r>
      <w:r w:rsidR="001F64F1">
        <w:br/>
      </w:r>
      <w:r w:rsidR="001F64F1" w:rsidRPr="001F64F1">
        <w:rPr>
          <w:i/>
          <w:iCs/>
        </w:rPr>
        <w:t>Il vint habiter à Capharnaüm pour que soit accomplie la parole d’Isaïe</w:t>
      </w:r>
    </w:p>
    <w:p w14:paraId="381B209E" w14:textId="77777777" w:rsidR="00733311" w:rsidRPr="00733311" w:rsidRDefault="00733311" w:rsidP="00FE4888">
      <w:pPr>
        <w:spacing w:line="240" w:lineRule="auto"/>
      </w:pPr>
      <w:r w:rsidRPr="00733311">
        <w:t>Évangile de Jésus Christ selon saint Matthieu</w:t>
      </w:r>
    </w:p>
    <w:p w14:paraId="189A1062" w14:textId="77777777" w:rsidR="00FE4888" w:rsidRPr="00A13DC1" w:rsidRDefault="00FE4888" w:rsidP="00FE4888">
      <w:pPr>
        <w:spacing w:after="0" w:line="240" w:lineRule="auto"/>
        <w:ind w:hanging="142"/>
      </w:pPr>
      <w:r w:rsidRPr="00A13DC1">
        <w:rPr>
          <w:vertAlign w:val="superscript"/>
        </w:rPr>
        <w:t>12</w:t>
      </w:r>
      <w:r w:rsidRPr="00A13DC1">
        <w:t xml:space="preserve">Quand Jésus apprit l’arrestation de Jean le Baptiste, </w:t>
      </w:r>
      <w:r>
        <w:t>I</w:t>
      </w:r>
      <w:r w:rsidRPr="00A13DC1">
        <w:t>l se retira en Galilée.</w:t>
      </w:r>
    </w:p>
    <w:p w14:paraId="69734668" w14:textId="77777777" w:rsidR="00FE4888" w:rsidRPr="00A13DC1" w:rsidRDefault="00FE4888" w:rsidP="00FE4888">
      <w:pPr>
        <w:spacing w:after="0" w:line="240" w:lineRule="auto"/>
        <w:ind w:hanging="142"/>
      </w:pPr>
      <w:r w:rsidRPr="00A13DC1">
        <w:rPr>
          <w:vertAlign w:val="superscript"/>
        </w:rPr>
        <w:t>13</w:t>
      </w:r>
      <w:r w:rsidRPr="00A13DC1">
        <w:t xml:space="preserve">Il quitta Nazareth et vint habiter à Capharnaüm, </w:t>
      </w:r>
      <w:r>
        <w:br/>
      </w:r>
      <w:r w:rsidRPr="00A13DC1">
        <w:t>ville située au bord de la mer de Galilée, dans les territoires de Zabulon et de Nephtali.</w:t>
      </w:r>
    </w:p>
    <w:p w14:paraId="0660F693" w14:textId="77777777" w:rsidR="00FE4888" w:rsidRPr="00A13DC1" w:rsidRDefault="00FE4888" w:rsidP="00FE4888">
      <w:pPr>
        <w:spacing w:after="0" w:line="240" w:lineRule="auto"/>
        <w:ind w:hanging="142"/>
      </w:pPr>
      <w:r w:rsidRPr="00A13DC1">
        <w:rPr>
          <w:vertAlign w:val="superscript"/>
        </w:rPr>
        <w:t>14</w:t>
      </w:r>
      <w:r w:rsidRPr="00A13DC1">
        <w:t>C’était pour que soit accomplie la parole prononcée par le prophète Isaïe :</w:t>
      </w:r>
    </w:p>
    <w:p w14:paraId="50E0235E" w14:textId="4CB3A815" w:rsidR="00FE4888" w:rsidRPr="00A13DC1" w:rsidRDefault="00FE4888" w:rsidP="00FE4888">
      <w:pPr>
        <w:spacing w:after="0" w:line="240" w:lineRule="auto"/>
        <w:ind w:right="-284" w:hanging="142"/>
      </w:pPr>
      <w:r w:rsidRPr="00A13DC1">
        <w:rPr>
          <w:vertAlign w:val="superscript"/>
        </w:rPr>
        <w:t>15</w:t>
      </w:r>
      <w:r>
        <w:t>« P</w:t>
      </w:r>
      <w:r w:rsidRPr="00A13DC1">
        <w:t>ays de Zabulon et pays de Nephtali, route de la mer et pays au-delà du Jourdain, Galilée des nations !</w:t>
      </w:r>
    </w:p>
    <w:p w14:paraId="41B9AF4E" w14:textId="5B6AC214" w:rsidR="00FE4888" w:rsidRPr="00A13DC1" w:rsidRDefault="00FE4888" w:rsidP="00FE4888">
      <w:pPr>
        <w:spacing w:line="240" w:lineRule="auto"/>
        <w:ind w:hanging="142"/>
      </w:pPr>
      <w:r w:rsidRPr="00A13DC1">
        <w:rPr>
          <w:vertAlign w:val="superscript"/>
        </w:rPr>
        <w:t>16</w:t>
      </w:r>
      <w:r w:rsidRPr="00A13DC1">
        <w:t xml:space="preserve">Le peuple qui habitait dans les ténèbres a vu une grande lumière. </w:t>
      </w:r>
      <w:r>
        <w:br/>
      </w:r>
      <w:r w:rsidRPr="00A13DC1">
        <w:t>Sur ceux qui habitaient dans le pays et l’ombre de la mort, une lumière s’est levée.</w:t>
      </w:r>
      <w:r>
        <w:t> »</w:t>
      </w:r>
    </w:p>
    <w:p w14:paraId="0B871B3B" w14:textId="77777777" w:rsidR="00FE4888" w:rsidRPr="00A13DC1" w:rsidRDefault="00FE4888" w:rsidP="00FE4888">
      <w:pPr>
        <w:spacing w:after="0" w:line="240" w:lineRule="auto"/>
        <w:ind w:hanging="142"/>
      </w:pPr>
      <w:r w:rsidRPr="00A13DC1">
        <w:rPr>
          <w:vertAlign w:val="superscript"/>
        </w:rPr>
        <w:t>17</w:t>
      </w:r>
      <w:r w:rsidRPr="00A13DC1">
        <w:t xml:space="preserve">À partir de ce moment, Jésus commença à proclamer : </w:t>
      </w:r>
      <w:r>
        <w:br/>
      </w:r>
      <w:r w:rsidRPr="00A13DC1">
        <w:t>« Convertissez-vous, car le royaume des Cieux est tout proche. »</w:t>
      </w:r>
    </w:p>
    <w:p w14:paraId="592C5C61" w14:textId="46EF0FC3" w:rsidR="00FE4888" w:rsidRPr="00A13DC1" w:rsidRDefault="00FE4888" w:rsidP="00D64E2D">
      <w:pPr>
        <w:spacing w:after="0" w:line="240" w:lineRule="auto"/>
        <w:ind w:right="-426" w:hanging="142"/>
      </w:pPr>
      <w:r w:rsidRPr="00A13DC1">
        <w:rPr>
          <w:vertAlign w:val="superscript"/>
        </w:rPr>
        <w:t>18</w:t>
      </w:r>
      <w:r w:rsidRPr="00A13DC1">
        <w:t xml:space="preserve">Comme </w:t>
      </w:r>
      <w:r>
        <w:t>I</w:t>
      </w:r>
      <w:r w:rsidRPr="00A13DC1">
        <w:t xml:space="preserve">l marchait le long de la mer de Galilée, </w:t>
      </w:r>
      <w:r>
        <w:t>I</w:t>
      </w:r>
      <w:r w:rsidRPr="00A13DC1">
        <w:t>l vit deux frères, Simon, appelé Pierre, et son frère André, qui jetaient leurs filets dans la mer ; car c’étaient des pêcheurs.</w:t>
      </w:r>
    </w:p>
    <w:p w14:paraId="15E0ED0D" w14:textId="77777777" w:rsidR="00FE4888" w:rsidRPr="00A13DC1" w:rsidRDefault="00FE4888" w:rsidP="00FE4888">
      <w:pPr>
        <w:spacing w:after="0" w:line="240" w:lineRule="auto"/>
        <w:ind w:hanging="142"/>
      </w:pPr>
      <w:r w:rsidRPr="00A13DC1">
        <w:rPr>
          <w:vertAlign w:val="superscript"/>
        </w:rPr>
        <w:t>19</w:t>
      </w:r>
      <w:r w:rsidRPr="00A13DC1">
        <w:t>Jésus leur dit : « Venez à ma suite, et je vous ferai pêcheurs d’hommes. »</w:t>
      </w:r>
    </w:p>
    <w:p w14:paraId="70F2D034" w14:textId="77777777" w:rsidR="00FE4888" w:rsidRPr="00A13DC1" w:rsidRDefault="00FE4888" w:rsidP="00FE4888">
      <w:pPr>
        <w:spacing w:after="0" w:line="240" w:lineRule="auto"/>
        <w:ind w:hanging="142"/>
      </w:pPr>
      <w:r w:rsidRPr="00A13DC1">
        <w:rPr>
          <w:vertAlign w:val="superscript"/>
        </w:rPr>
        <w:t>20</w:t>
      </w:r>
      <w:r w:rsidRPr="00A13DC1">
        <w:t xml:space="preserve">Aussitôt, laissant leurs filets, ils </w:t>
      </w:r>
      <w:r>
        <w:t>L</w:t>
      </w:r>
      <w:r w:rsidRPr="00A13DC1">
        <w:t>e suivirent.</w:t>
      </w:r>
    </w:p>
    <w:p w14:paraId="2E2A5BD8" w14:textId="77777777" w:rsidR="00FE4888" w:rsidRPr="00A13DC1" w:rsidRDefault="00FE4888" w:rsidP="00FE4888">
      <w:pPr>
        <w:spacing w:after="0" w:line="240" w:lineRule="auto"/>
        <w:ind w:hanging="142"/>
      </w:pPr>
      <w:r w:rsidRPr="00A13DC1">
        <w:rPr>
          <w:vertAlign w:val="superscript"/>
        </w:rPr>
        <w:t>21</w:t>
      </w:r>
      <w:r w:rsidRPr="00A13DC1">
        <w:t xml:space="preserve">De là, </w:t>
      </w:r>
      <w:r>
        <w:t>I</w:t>
      </w:r>
      <w:r w:rsidRPr="00A13DC1">
        <w:t xml:space="preserve">l avança et </w:t>
      </w:r>
      <w:r>
        <w:t>I</w:t>
      </w:r>
      <w:r w:rsidRPr="00A13DC1">
        <w:t xml:space="preserve">l vit deux autres frères, Jacques, fils de Zébédée, et son frère Jean, </w:t>
      </w:r>
      <w:r>
        <w:br/>
      </w:r>
      <w:r w:rsidRPr="00A13DC1">
        <w:t>qui étaient dans la barque avec leur père, en train de réparer leurs filets. Il les appela.</w:t>
      </w:r>
    </w:p>
    <w:p w14:paraId="2A12382D" w14:textId="77777777" w:rsidR="00FE4888" w:rsidRPr="00A13DC1" w:rsidRDefault="00FE4888" w:rsidP="00D64E2D">
      <w:pPr>
        <w:spacing w:line="240" w:lineRule="auto"/>
        <w:ind w:hanging="142"/>
      </w:pPr>
      <w:r w:rsidRPr="00A13DC1">
        <w:rPr>
          <w:vertAlign w:val="superscript"/>
        </w:rPr>
        <w:t>22</w:t>
      </w:r>
      <w:r w:rsidRPr="00A13DC1">
        <w:t xml:space="preserve">Aussitôt, laissant la barque et leur père, ils </w:t>
      </w:r>
      <w:r>
        <w:t>L</w:t>
      </w:r>
      <w:r w:rsidRPr="00A13DC1">
        <w:t>e suivirent.</w:t>
      </w:r>
    </w:p>
    <w:p w14:paraId="1801CD7F" w14:textId="77777777" w:rsidR="00FE4888" w:rsidRPr="00A13DC1" w:rsidRDefault="00FE4888" w:rsidP="00FE4888">
      <w:pPr>
        <w:spacing w:line="240" w:lineRule="auto"/>
        <w:ind w:hanging="142"/>
      </w:pPr>
      <w:r w:rsidRPr="00A13DC1">
        <w:rPr>
          <w:vertAlign w:val="superscript"/>
        </w:rPr>
        <w:t>23</w:t>
      </w:r>
      <w:r w:rsidRPr="00A13DC1">
        <w:t xml:space="preserve">Jésus parcourait toute la Galilée ; </w:t>
      </w:r>
      <w:r>
        <w:br/>
        <w:t>I</w:t>
      </w:r>
      <w:r w:rsidRPr="00A13DC1">
        <w:t xml:space="preserve">l enseignait dans leurs synagogues, proclamait l’Évangile du Royaume, </w:t>
      </w:r>
      <w:r>
        <w:br/>
      </w:r>
      <w:r w:rsidRPr="00A13DC1">
        <w:t>guérissait toute maladie et toute infirmité dans le peuple.</w:t>
      </w:r>
    </w:p>
    <w:p w14:paraId="5699B8E1" w14:textId="77777777" w:rsidR="00733311" w:rsidRPr="00733311" w:rsidRDefault="00733311" w:rsidP="00FE4888">
      <w:pPr>
        <w:spacing w:line="240" w:lineRule="auto"/>
      </w:pPr>
      <w:r w:rsidRPr="00733311">
        <w:t>    – Acclamons la Parole de Dieu.</w:t>
      </w:r>
      <w:bookmarkEnd w:id="3"/>
    </w:p>
    <w:sectPr w:rsidR="00733311" w:rsidRPr="0073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31"/>
    <w:rsid w:val="00097231"/>
    <w:rsid w:val="00171166"/>
    <w:rsid w:val="001F64F1"/>
    <w:rsid w:val="00413E0E"/>
    <w:rsid w:val="00733311"/>
    <w:rsid w:val="007F40DB"/>
    <w:rsid w:val="0088737F"/>
    <w:rsid w:val="00912446"/>
    <w:rsid w:val="009C24F9"/>
    <w:rsid w:val="00C5734E"/>
    <w:rsid w:val="00C674CF"/>
    <w:rsid w:val="00D64E2D"/>
    <w:rsid w:val="00E20061"/>
    <w:rsid w:val="00FA6E1B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C856"/>
  <w15:chartTrackingRefBased/>
  <w15:docId w15:val="{74C5B53D-BC6D-495A-B958-2EE7F79B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31"/>
  </w:style>
  <w:style w:type="paragraph" w:styleId="Titre4">
    <w:name w:val="heading 4"/>
    <w:basedOn w:val="Normal"/>
    <w:link w:val="Titre4Car"/>
    <w:uiPriority w:val="9"/>
    <w:qFormat/>
    <w:rsid w:val="007333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333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3331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3331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3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33311"/>
    <w:rPr>
      <w:b/>
      <w:bCs/>
    </w:rPr>
  </w:style>
  <w:style w:type="character" w:styleId="Accentuation">
    <w:name w:val="Emphasis"/>
    <w:basedOn w:val="Policepardfaut"/>
    <w:uiPriority w:val="20"/>
    <w:qFormat/>
    <w:rsid w:val="00733311"/>
    <w:rPr>
      <w:i/>
      <w:iCs/>
    </w:rPr>
  </w:style>
  <w:style w:type="character" w:customStyle="1" w:styleId="versenumber">
    <w:name w:val="verse_number"/>
    <w:basedOn w:val="Policepardfaut"/>
    <w:rsid w:val="00C5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2023-01-22T17:30:00Z</dcterms:created>
  <dcterms:modified xsi:type="dcterms:W3CDTF">2023-01-29T17:37:00Z</dcterms:modified>
</cp:coreProperties>
</file>