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B63A" w14:textId="449351A4" w:rsidR="00994ABD" w:rsidRDefault="00994ABD" w:rsidP="000943D4">
      <w:pPr>
        <w:spacing w:line="240" w:lineRule="auto"/>
        <w:rPr>
          <w:rFonts w:cstheme="minorHAnsi"/>
          <w:i/>
        </w:rPr>
      </w:pPr>
      <w:bookmarkStart w:id="0" w:name="_Hlk125436193"/>
      <w:r w:rsidRPr="00994ABD">
        <w:rPr>
          <w:b/>
          <w:bCs/>
          <w:u w:val="single"/>
        </w:rPr>
        <w:t>Messe du 4</w:t>
      </w:r>
      <w:r w:rsidRPr="00994ABD">
        <w:rPr>
          <w:b/>
          <w:bCs/>
          <w:u w:val="single"/>
          <w:vertAlign w:val="superscript"/>
        </w:rPr>
        <w:t>e</w:t>
      </w:r>
      <w:r w:rsidRPr="00994ABD">
        <w:rPr>
          <w:b/>
          <w:bCs/>
          <w:u w:val="single"/>
        </w:rPr>
        <w:t xml:space="preserve"> dimanche du Temps Ordinaire Années A</w:t>
      </w:r>
      <w:r w:rsidRPr="00994ABD">
        <w:rPr>
          <w:b/>
          <w:bCs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7B994755" w14:textId="62AFD46C" w:rsidR="00556C12" w:rsidRDefault="00642A04" w:rsidP="000943D4">
      <w:pPr>
        <w:spacing w:line="240" w:lineRule="auto"/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80945" wp14:editId="474C153C">
                <wp:simplePos x="0" y="0"/>
                <wp:positionH relativeFrom="margin">
                  <wp:align>right</wp:align>
                </wp:positionH>
                <wp:positionV relativeFrom="paragraph">
                  <wp:posOffset>279254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DF1EE" w14:textId="77777777" w:rsidR="007471A7" w:rsidRPr="00507F30" w:rsidRDefault="007471A7" w:rsidP="007471A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8094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22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" strokecolor="red">
                <v:textbox style="mso-fit-shape-to-text:t">
                  <w:txbxContent>
                    <w:p w14:paraId="361DF1EE" w14:textId="77777777" w:rsidR="007471A7" w:rsidRPr="00507F30" w:rsidRDefault="007471A7" w:rsidP="007471A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CFC06" w14:textId="630527C3" w:rsidR="007471A7" w:rsidRPr="007471A7" w:rsidRDefault="007471A7" w:rsidP="000943D4">
      <w:pPr>
        <w:spacing w:line="240" w:lineRule="auto"/>
        <w:rPr>
          <w:i/>
          <w:iCs/>
        </w:rPr>
      </w:pPr>
      <w:r w:rsidRPr="007471A7">
        <w:rPr>
          <w:b/>
          <w:bCs/>
          <w:u w:val="single"/>
        </w:rPr>
        <w:t>Première Lecture</w:t>
      </w:r>
      <w:r w:rsidRPr="007471A7">
        <w:t xml:space="preserve"> (So 2, 3 ; 3, 12-13)</w:t>
      </w:r>
      <w:r>
        <w:br/>
      </w:r>
      <w:r w:rsidRPr="007471A7">
        <w:rPr>
          <w:i/>
          <w:iCs/>
        </w:rPr>
        <w:t>« Je laisserai chez toi un peuple pauvre et petit »</w:t>
      </w:r>
    </w:p>
    <w:p w14:paraId="07CD7A54" w14:textId="77777777" w:rsidR="007471A7" w:rsidRPr="007471A7" w:rsidRDefault="007471A7" w:rsidP="000943D4">
      <w:pPr>
        <w:spacing w:line="240" w:lineRule="auto"/>
      </w:pPr>
      <w:r w:rsidRPr="007471A7">
        <w:t>Lecture du livre du prophète Sophonie</w:t>
      </w:r>
    </w:p>
    <w:p w14:paraId="00E745E3" w14:textId="6E38A2B8" w:rsidR="00642A04" w:rsidRPr="00586E17" w:rsidRDefault="00642A04" w:rsidP="000943D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86E17">
        <w:rPr>
          <w:vertAlign w:val="superscript"/>
        </w:rPr>
        <w:t>3</w:t>
      </w:r>
      <w:r w:rsidRPr="00586E17">
        <w:t xml:space="preserve">Cherchez le Seigneur, vous tous, les humbles du pays, qui accomplissez sa loi. </w:t>
      </w:r>
      <w:r>
        <w:br/>
      </w:r>
      <w:r w:rsidRPr="00586E17">
        <w:t xml:space="preserve">Cherchez la justice, </w:t>
      </w:r>
      <w:r>
        <w:br/>
      </w:r>
      <w:r w:rsidRPr="00586E17">
        <w:t xml:space="preserve">cherchez l’humilité : </w:t>
      </w:r>
      <w:r>
        <w:br/>
      </w:r>
      <w:r w:rsidRPr="00586E17">
        <w:t>peut-être serez-vous à l’abri au jour de la colère du Seigneur.</w:t>
      </w:r>
    </w:p>
    <w:p w14:paraId="494AA0EC" w14:textId="77777777" w:rsidR="00642A04" w:rsidRPr="005134B9" w:rsidRDefault="00642A04" w:rsidP="000943D4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34B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12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laisserai chez toi un peuple pauvre et petit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prendra pour abri le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>om du Seigneur.</w:t>
      </w:r>
    </w:p>
    <w:p w14:paraId="4F0C5314" w14:textId="369C024D" w:rsidR="00642A04" w:rsidRPr="005134B9" w:rsidRDefault="00642A04" w:rsidP="000943D4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34B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13</w:t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 reste d’Israël ne commettra plus d’injustice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ils ne diront plus de mensonge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dans leur bouche, plus de langage trompeur.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134B9">
        <w:rPr>
          <w:rFonts w:asciiTheme="minorHAnsi" w:eastAsiaTheme="minorHAnsi" w:hAnsiTheme="minorHAnsi" w:cstheme="minorBidi"/>
          <w:sz w:val="22"/>
          <w:szCs w:val="22"/>
          <w:lang w:eastAsia="en-US"/>
        </w:rPr>
        <w:t>Mais ils pourront paître et se reposer, nul ne viendra les effrayer.</w:t>
      </w:r>
    </w:p>
    <w:p w14:paraId="2932A6E6" w14:textId="0DC19381" w:rsidR="007471A7" w:rsidRDefault="007471A7" w:rsidP="000943D4">
      <w:pPr>
        <w:spacing w:line="240" w:lineRule="auto"/>
      </w:pPr>
      <w:r w:rsidRPr="007471A7">
        <w:t>    – Parole du Seigneur.</w:t>
      </w:r>
    </w:p>
    <w:bookmarkEnd w:id="0"/>
    <w:p w14:paraId="1FBAA719" w14:textId="45E80350" w:rsidR="007471A7" w:rsidRPr="007471A7" w:rsidRDefault="000943D4" w:rsidP="000943D4">
      <w:pPr>
        <w:spacing w:line="240" w:lineRule="auto"/>
        <w:rPr>
          <w:i/>
          <w:iCs/>
        </w:rPr>
      </w:pPr>
      <w:r w:rsidRPr="000943D4">
        <w:rPr>
          <w:b/>
          <w:bCs/>
          <w:sz w:val="10"/>
          <w:szCs w:val="10"/>
          <w:u w:val="single"/>
        </w:rPr>
        <w:br/>
      </w:r>
      <w:r w:rsidR="001D5683" w:rsidRPr="001D5683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5350B9" wp14:editId="3FC7C057">
                <wp:simplePos x="0" y="0"/>
                <wp:positionH relativeFrom="margin">
                  <wp:posOffset>4772807</wp:posOffset>
                </wp:positionH>
                <wp:positionV relativeFrom="paragraph">
                  <wp:posOffset>229968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CFE1" w14:textId="77777777" w:rsidR="001D5683" w:rsidRPr="00507F30" w:rsidRDefault="001D5683" w:rsidP="007471A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350B9" id="Zone de texte 2" o:spid="_x0000_s1027" type="#_x0000_t202" style="position:absolute;margin-left:375.8pt;margin-top:18.1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" strokecolor="red">
                <v:textbox style="mso-fit-shape-to-text:t">
                  <w:txbxContent>
                    <w:p w14:paraId="1FCBCFE1" w14:textId="77777777" w:rsidR="001D5683" w:rsidRPr="00507F30" w:rsidRDefault="001D5683" w:rsidP="007471A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5683" w:rsidRPr="007471A7">
        <w:rPr>
          <w:b/>
          <w:bCs/>
          <w:u w:val="single"/>
        </w:rPr>
        <w:t>Psaume</w:t>
      </w:r>
      <w:r w:rsidR="001D5683">
        <w:t xml:space="preserve"> </w:t>
      </w:r>
      <w:r w:rsidR="007471A7" w:rsidRPr="007471A7">
        <w:t>Ps 145 (146), 7, 8, 9ab.10b</w:t>
      </w:r>
      <w:r w:rsidR="001D5683">
        <w:br/>
      </w:r>
      <w:r w:rsidR="007471A7" w:rsidRPr="007471A7">
        <w:rPr>
          <w:i/>
          <w:iCs/>
        </w:rPr>
        <w:t>R</w:t>
      </w:r>
      <w:r w:rsidR="001D5683" w:rsidRPr="001D5683">
        <w:rPr>
          <w:i/>
          <w:iCs/>
        </w:rPr>
        <w:t xml:space="preserve"> </w:t>
      </w:r>
      <w:r w:rsidR="001D5683" w:rsidRPr="007471A7">
        <w:rPr>
          <w:i/>
          <w:iCs/>
        </w:rPr>
        <w:t>(Mt 5, 3)</w:t>
      </w:r>
      <w:r w:rsidR="001D5683" w:rsidRPr="001D5683">
        <w:rPr>
          <w:i/>
          <w:iCs/>
        </w:rPr>
        <w:t xml:space="preserve"> </w:t>
      </w:r>
      <w:r w:rsidR="007471A7" w:rsidRPr="007471A7">
        <w:rPr>
          <w:i/>
          <w:iCs/>
        </w:rPr>
        <w:t>/ Heureux les pauvres de cœur,</w:t>
      </w:r>
      <w:r w:rsidR="001D5683" w:rsidRPr="001D5683">
        <w:rPr>
          <w:i/>
          <w:iCs/>
        </w:rPr>
        <w:t xml:space="preserve"> </w:t>
      </w:r>
      <w:r w:rsidR="007471A7" w:rsidRPr="007471A7">
        <w:rPr>
          <w:i/>
          <w:iCs/>
        </w:rPr>
        <w:t>car le royaume des Cieux est à eux !</w:t>
      </w:r>
    </w:p>
    <w:p w14:paraId="6DD96876" w14:textId="1CACF921" w:rsidR="001D5683" w:rsidRPr="00F50CF0" w:rsidRDefault="001D5683" w:rsidP="000943D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7</w:t>
      </w:r>
      <w:r>
        <w:t>I</w:t>
      </w:r>
      <w:r w:rsidRPr="00F50CF0">
        <w:t xml:space="preserve">l fait justice aux opprimés ; </w:t>
      </w:r>
      <w:r>
        <w:br/>
      </w:r>
      <w:r w:rsidRPr="00F50CF0">
        <w:t xml:space="preserve">aux affamés, </w:t>
      </w:r>
      <w:r>
        <w:t>I</w:t>
      </w:r>
      <w:r w:rsidRPr="00F50CF0">
        <w:t xml:space="preserve">l donne le pain ; </w:t>
      </w:r>
      <w:r>
        <w:br/>
      </w:r>
      <w:r w:rsidRPr="00F50CF0">
        <w:t>le Seigneur délie les enchaînés.</w:t>
      </w:r>
    </w:p>
    <w:p w14:paraId="191EA0D9" w14:textId="311005FB" w:rsidR="001D5683" w:rsidRPr="00F50CF0" w:rsidRDefault="001D5683" w:rsidP="000943D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8</w:t>
      </w:r>
      <w:r w:rsidRPr="00F50CF0">
        <w:t xml:space="preserve">Le Seigneur ouvre les yeux des aveugles, </w:t>
      </w:r>
      <w:r>
        <w:br/>
      </w:r>
      <w:r w:rsidRPr="00F50CF0">
        <w:t xml:space="preserve">le Seigneur redresse les accablés, </w:t>
      </w:r>
      <w:r>
        <w:br/>
      </w:r>
      <w:r w:rsidRPr="00F50CF0">
        <w:t>le Seigneur aime les justes,</w:t>
      </w:r>
    </w:p>
    <w:p w14:paraId="15E6E58B" w14:textId="0F60D7CF" w:rsidR="001D5683" w:rsidRDefault="001D5683" w:rsidP="000943D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9</w:t>
      </w:r>
      <w:r w:rsidRPr="00F50CF0">
        <w:t xml:space="preserve">le Seigneur protège l'étranger. </w:t>
      </w:r>
      <w:r>
        <w:br/>
      </w:r>
      <w:r w:rsidRPr="00F50CF0">
        <w:t xml:space="preserve">Il soutient la veuve et l'orphelin, </w:t>
      </w:r>
    </w:p>
    <w:p w14:paraId="4C79D4B8" w14:textId="67BDC144" w:rsidR="001D5683" w:rsidRPr="00F50CF0" w:rsidRDefault="001D5683" w:rsidP="000943D4">
      <w:pPr>
        <w:spacing w:line="240" w:lineRule="auto"/>
        <w:ind w:hanging="426"/>
      </w:pPr>
      <w:r>
        <w:rPr>
          <w:vertAlign w:val="superscript"/>
        </w:rPr>
        <w:t xml:space="preserve">  </w:t>
      </w:r>
      <w:proofErr w:type="spellStart"/>
      <w:r>
        <w:rPr>
          <w:vertAlign w:val="superscript"/>
        </w:rPr>
        <w:t>cf</w:t>
      </w:r>
      <w:proofErr w:type="spellEnd"/>
      <w:r>
        <w:rPr>
          <w:vertAlign w:val="superscript"/>
        </w:rPr>
        <w:t xml:space="preserve"> </w:t>
      </w:r>
      <w:r w:rsidRPr="00F50CF0">
        <w:rPr>
          <w:vertAlign w:val="superscript"/>
        </w:rPr>
        <w:t>10</w:t>
      </w:r>
      <w:r>
        <w:rPr>
          <w:vertAlign w:val="superscript"/>
        </w:rPr>
        <w:t>b</w:t>
      </w:r>
      <w:r>
        <w:t>L</w:t>
      </w:r>
      <w:r w:rsidRPr="00F50CF0">
        <w:t xml:space="preserve">e Seigneur </w:t>
      </w:r>
      <w:r>
        <w:t xml:space="preserve">est </w:t>
      </w:r>
      <w:r w:rsidRPr="00F50CF0">
        <w:t>ton Dieu pour toujours !</w:t>
      </w:r>
    </w:p>
    <w:p w14:paraId="1E5AA708" w14:textId="448CA0CE" w:rsidR="001D5683" w:rsidRPr="007471A7" w:rsidRDefault="001D5683" w:rsidP="000943D4">
      <w:pPr>
        <w:spacing w:after="0" w:line="240" w:lineRule="auto"/>
      </w:pPr>
    </w:p>
    <w:p w14:paraId="37990627" w14:textId="6170EC5C" w:rsidR="007471A7" w:rsidRPr="007471A7" w:rsidRDefault="000943D4" w:rsidP="000943D4">
      <w:pPr>
        <w:spacing w:line="240" w:lineRule="auto"/>
        <w:rPr>
          <w:i/>
          <w:iCs/>
        </w:rPr>
      </w:pPr>
      <w:r w:rsidRPr="001D5683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813E2E" wp14:editId="5E11A588">
                <wp:simplePos x="0" y="0"/>
                <wp:positionH relativeFrom="margin">
                  <wp:align>right</wp:align>
                </wp:positionH>
                <wp:positionV relativeFrom="paragraph">
                  <wp:posOffset>8401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21540" w14:textId="77777777" w:rsidR="000943D4" w:rsidRPr="00507F30" w:rsidRDefault="000943D4" w:rsidP="007471A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13E2E" id="Zone de texte 4" o:spid="_x0000_s1028" type="#_x0000_t202" style="position:absolute;margin-left:27.7pt;margin-top:.6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ELZ10jYAAAABgEAAA8AAAAAAAAAAAAAAAAAdQQAAGRycy9kb3ducmV2LnhtbFBLBQYAAAAA&#10;BAAEAPMAAAB6BQAAAAA=&#10;" strokecolor="red">
                <v:textbox style="mso-fit-shape-to-text:t">
                  <w:txbxContent>
                    <w:p w14:paraId="73F21540" w14:textId="77777777" w:rsidR="000943D4" w:rsidRPr="00507F30" w:rsidRDefault="000943D4" w:rsidP="007471A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5683" w:rsidRPr="007471A7">
        <w:rPr>
          <w:b/>
          <w:bCs/>
          <w:u w:val="single"/>
        </w:rPr>
        <w:t>Deuxième Lecture</w:t>
      </w:r>
      <w:r w:rsidR="001D5683" w:rsidRPr="007471A7">
        <w:t xml:space="preserve"> (1 Co 1, 26-31)</w:t>
      </w:r>
      <w:r w:rsidR="001D5683">
        <w:br/>
      </w:r>
      <w:r w:rsidR="007471A7" w:rsidRPr="007471A7">
        <w:rPr>
          <w:i/>
          <w:iCs/>
        </w:rPr>
        <w:t>« Ce qu’il y a de faible dans le monde, voilà ce que Dieu a choisi »</w:t>
      </w:r>
    </w:p>
    <w:p w14:paraId="048DD61F" w14:textId="77777777" w:rsidR="007471A7" w:rsidRPr="007471A7" w:rsidRDefault="007471A7" w:rsidP="000943D4">
      <w:pPr>
        <w:spacing w:line="240" w:lineRule="auto"/>
      </w:pPr>
      <w:r w:rsidRPr="007471A7">
        <w:t>Lecture de la première lettre de saint Paul Apôtre aux Corinthiens</w:t>
      </w:r>
    </w:p>
    <w:p w14:paraId="15469D03" w14:textId="7FEB7784" w:rsidR="000943D4" w:rsidRPr="00EE5A1D" w:rsidRDefault="000943D4" w:rsidP="000943D4">
      <w:pPr>
        <w:spacing w:after="0" w:line="240" w:lineRule="auto"/>
        <w:ind w:right="-1276" w:hanging="142"/>
      </w:pPr>
      <w:r w:rsidRPr="00EE5A1D">
        <w:rPr>
          <w:vertAlign w:val="superscript"/>
        </w:rPr>
        <w:t>26</w:t>
      </w:r>
      <w:r w:rsidRPr="00EE5A1D">
        <w:t xml:space="preserve">Frères, vous qui avez été appelés par Dieu, regardez bien : </w:t>
      </w:r>
      <w:r>
        <w:br/>
      </w:r>
      <w:r w:rsidRPr="00EE5A1D">
        <w:t>parmi vous, il n’y a pas beaucoup de sages aux yeux des hommes, ni de gens puissants ou de haute naissance.</w:t>
      </w:r>
    </w:p>
    <w:p w14:paraId="51022AFF" w14:textId="426F64B7" w:rsidR="000943D4" w:rsidRPr="00EE5A1D" w:rsidRDefault="000943D4" w:rsidP="000943D4">
      <w:pPr>
        <w:spacing w:after="0" w:line="240" w:lineRule="auto"/>
        <w:ind w:right="-993" w:hanging="142"/>
      </w:pPr>
      <w:r w:rsidRPr="00EE5A1D">
        <w:rPr>
          <w:vertAlign w:val="superscript"/>
        </w:rPr>
        <w:t>27</w:t>
      </w:r>
      <w:r w:rsidRPr="00EE5A1D">
        <w:t>Au contraire, ce qu’il y a de fou dans le monde, voilà ce que Dieu a choisi, pour couvrir de confusion les sages ; ce qu’il y a de faible dans le monde, voilà ce que Dieu a choisi, pour couvrir de confusion ce qui est fort ;</w:t>
      </w:r>
    </w:p>
    <w:p w14:paraId="5B38473C" w14:textId="2E718469" w:rsidR="000943D4" w:rsidRPr="00EE5A1D" w:rsidRDefault="000943D4" w:rsidP="000943D4">
      <w:pPr>
        <w:spacing w:after="0" w:line="240" w:lineRule="auto"/>
        <w:ind w:hanging="142"/>
      </w:pPr>
      <w:r w:rsidRPr="00EE5A1D">
        <w:rPr>
          <w:vertAlign w:val="superscript"/>
        </w:rPr>
        <w:t>28</w:t>
      </w:r>
      <w:r w:rsidRPr="00EE5A1D">
        <w:t>ce qui est d’origine modeste, méprisé dans le monde, ce qui n’est pas, voilà ce que Dieu a choisi, pour réduire à rien ce qui est ;</w:t>
      </w:r>
    </w:p>
    <w:p w14:paraId="1911B765" w14:textId="77777777" w:rsidR="000943D4" w:rsidRPr="00EE5A1D" w:rsidRDefault="000943D4" w:rsidP="000943D4">
      <w:pPr>
        <w:spacing w:after="0" w:line="240" w:lineRule="auto"/>
        <w:ind w:hanging="142"/>
      </w:pPr>
      <w:r w:rsidRPr="00EE5A1D">
        <w:rPr>
          <w:vertAlign w:val="superscript"/>
        </w:rPr>
        <w:t>29</w:t>
      </w:r>
      <w:r w:rsidRPr="00EE5A1D">
        <w:t>ainsi aucun être de chair ne pourra s’enorgueillir devant Dieu.</w:t>
      </w:r>
    </w:p>
    <w:p w14:paraId="57B55510" w14:textId="644875E2" w:rsidR="000943D4" w:rsidRPr="00EE5A1D" w:rsidRDefault="000943D4" w:rsidP="000943D4">
      <w:pPr>
        <w:spacing w:after="0" w:line="240" w:lineRule="auto"/>
        <w:ind w:hanging="142"/>
      </w:pPr>
      <w:r w:rsidRPr="00EE5A1D">
        <w:rPr>
          <w:vertAlign w:val="superscript"/>
        </w:rPr>
        <w:t>30</w:t>
      </w:r>
      <w:r w:rsidRPr="00EE5A1D">
        <w:t xml:space="preserve">C’est grâce à Dieu, en effet, que vous êtes dans le Christ Jésus, </w:t>
      </w:r>
      <w:r>
        <w:br/>
        <w:t>L</w:t>
      </w:r>
      <w:r w:rsidRPr="00EE5A1D">
        <w:t>ui qui est devenu pour nous sagesse venant de Dieu, justice, sanctification, rédemption.</w:t>
      </w:r>
    </w:p>
    <w:p w14:paraId="628D2991" w14:textId="18D6B9ED" w:rsidR="000943D4" w:rsidRPr="00EE5A1D" w:rsidRDefault="000943D4" w:rsidP="000943D4">
      <w:pPr>
        <w:spacing w:line="240" w:lineRule="auto"/>
        <w:ind w:hanging="142"/>
      </w:pPr>
      <w:r w:rsidRPr="001D5683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DD71B2" wp14:editId="30DAC223">
                <wp:simplePos x="0" y="0"/>
                <wp:positionH relativeFrom="margin">
                  <wp:posOffset>4585482</wp:posOffset>
                </wp:positionH>
                <wp:positionV relativeFrom="paragraph">
                  <wp:posOffset>196654</wp:posOffset>
                </wp:positionV>
                <wp:extent cx="1002323" cy="689610"/>
                <wp:effectExtent l="0" t="0" r="26670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E9536" w14:textId="77777777" w:rsidR="000943D4" w:rsidRPr="00507F30" w:rsidRDefault="000943D4" w:rsidP="007471A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D71B2" id="Zone de texte 5" o:spid="_x0000_s1029" type="#_x0000_t202" style="position:absolute;margin-left:361.05pt;margin-top:15.5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" strokecolor="red">
                <v:textbox style="mso-fit-shape-to-text:t">
                  <w:txbxContent>
                    <w:p w14:paraId="0C4E9536" w14:textId="77777777" w:rsidR="000943D4" w:rsidRPr="00507F30" w:rsidRDefault="000943D4" w:rsidP="007471A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5A1D">
        <w:rPr>
          <w:vertAlign w:val="superscript"/>
        </w:rPr>
        <w:t>31</w:t>
      </w:r>
      <w:r w:rsidRPr="00EE5A1D">
        <w:t>Ainsi, comme il est écrit : Celui qui veut être fier, qu’il mette sa fierté dans le Seigneur.</w:t>
      </w:r>
    </w:p>
    <w:p w14:paraId="76CA4EE0" w14:textId="0CD03561" w:rsidR="007471A7" w:rsidRPr="007471A7" w:rsidRDefault="007471A7" w:rsidP="000943D4">
      <w:pPr>
        <w:spacing w:line="240" w:lineRule="auto"/>
      </w:pPr>
      <w:r w:rsidRPr="007471A7">
        <w:t>    – Parole du Seigneur.</w:t>
      </w:r>
    </w:p>
    <w:p w14:paraId="2BC89682" w14:textId="60501559" w:rsidR="000943D4" w:rsidRDefault="000943D4" w:rsidP="000943D4">
      <w:pPr>
        <w:spacing w:line="240" w:lineRule="auto"/>
      </w:pPr>
      <w:r w:rsidRPr="000943D4">
        <w:rPr>
          <w:u w:val="single"/>
        </w:rPr>
        <w:lastRenderedPageBreak/>
        <w:t>Acclamation</w:t>
      </w:r>
      <w:r w:rsidRPr="007471A7">
        <w:t> (Mt 5, 12)</w:t>
      </w:r>
    </w:p>
    <w:p w14:paraId="33D74F35" w14:textId="37F2DB4B" w:rsidR="007471A7" w:rsidRDefault="007471A7" w:rsidP="000943D4">
      <w:pPr>
        <w:spacing w:line="240" w:lineRule="auto"/>
      </w:pPr>
      <w:r w:rsidRPr="007471A7">
        <w:t>Alléluia. Alléluia.</w:t>
      </w:r>
      <w:r w:rsidRPr="007471A7">
        <w:br/>
        <w:t>Réjouissez-vous, soyez dans l’allégresse,</w:t>
      </w:r>
      <w:r w:rsidRPr="007471A7">
        <w:br/>
        <w:t>car votre récompense est grande dans les cieux !</w:t>
      </w:r>
      <w:r w:rsidRPr="007471A7">
        <w:br/>
        <w:t>Alléluia.</w:t>
      </w:r>
    </w:p>
    <w:p w14:paraId="09DF04F4" w14:textId="773BDEE8" w:rsidR="000943D4" w:rsidRPr="007471A7" w:rsidRDefault="000943D4" w:rsidP="000943D4">
      <w:pPr>
        <w:spacing w:line="240" w:lineRule="auto"/>
      </w:pPr>
    </w:p>
    <w:p w14:paraId="13F78499" w14:textId="7AD3AC13" w:rsidR="000943D4" w:rsidRPr="007471A7" w:rsidRDefault="000943D4" w:rsidP="000943D4">
      <w:pPr>
        <w:spacing w:line="240" w:lineRule="auto"/>
        <w:rPr>
          <w:i/>
          <w:iCs/>
        </w:rPr>
      </w:pPr>
      <w:r w:rsidRPr="001D5683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68FADE" wp14:editId="257D6152">
                <wp:simplePos x="0" y="0"/>
                <wp:positionH relativeFrom="margin">
                  <wp:align>right</wp:align>
                </wp:positionH>
                <wp:positionV relativeFrom="paragraph">
                  <wp:posOffset>5031</wp:posOffset>
                </wp:positionV>
                <wp:extent cx="1002323" cy="689610"/>
                <wp:effectExtent l="0" t="0" r="26670" b="146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B02A" w14:textId="77777777" w:rsidR="000943D4" w:rsidRPr="00507F30" w:rsidRDefault="000943D4" w:rsidP="007471A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8FADE" id="Zone de texte 6" o:spid="_x0000_s1030" type="#_x0000_t202" style="position:absolute;margin-left:27.7pt;margin-top:.4pt;width:78.9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" strokecolor="red">
                <v:textbox style="mso-fit-shape-to-text:t">
                  <w:txbxContent>
                    <w:p w14:paraId="70F7B02A" w14:textId="77777777" w:rsidR="000943D4" w:rsidRPr="00507F30" w:rsidRDefault="000943D4" w:rsidP="007471A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43D4">
        <w:rPr>
          <w:b/>
          <w:bCs/>
          <w:u w:val="single"/>
        </w:rPr>
        <w:t>Évangile</w:t>
      </w:r>
      <w:r w:rsidRPr="007471A7">
        <w:t xml:space="preserve"> (Mt 5, 1-12a)</w:t>
      </w:r>
      <w:r>
        <w:br/>
      </w:r>
      <w:r w:rsidRPr="007471A7">
        <w:rPr>
          <w:i/>
          <w:iCs/>
        </w:rPr>
        <w:t>« Heureux les pauvres de cœur »</w:t>
      </w:r>
    </w:p>
    <w:p w14:paraId="6606740D" w14:textId="77777777" w:rsidR="007471A7" w:rsidRPr="007471A7" w:rsidRDefault="007471A7" w:rsidP="000943D4">
      <w:pPr>
        <w:spacing w:line="240" w:lineRule="auto"/>
      </w:pPr>
      <w:r w:rsidRPr="007471A7">
        <w:t>Évangile de Jésus Christ selon saint Matthieu</w:t>
      </w:r>
    </w:p>
    <w:p w14:paraId="209F01B9" w14:textId="77777777" w:rsidR="007471A7" w:rsidRPr="007471A7" w:rsidRDefault="007471A7" w:rsidP="000943D4">
      <w:pPr>
        <w:spacing w:line="240" w:lineRule="auto"/>
      </w:pPr>
      <w:r w:rsidRPr="007471A7">
        <w:t>    En ce temps-là,</w:t>
      </w:r>
      <w:r w:rsidRPr="007471A7">
        <w:br/>
        <w:t>    voyant les foules,</w:t>
      </w:r>
      <w:r w:rsidRPr="007471A7">
        <w:br/>
        <w:t>Jésus gravit la montagne.</w:t>
      </w:r>
      <w:r w:rsidRPr="007471A7">
        <w:br/>
        <w:t>Il s’assit, et ses disciples s’approchèrent de lui.</w:t>
      </w:r>
      <w:r w:rsidRPr="007471A7">
        <w:br/>
        <w:t>    Alors, ouvrant la bouche, il les enseignait.</w:t>
      </w:r>
      <w:r w:rsidRPr="007471A7">
        <w:br/>
        <w:t>Il disait :</w:t>
      </w:r>
      <w:r w:rsidRPr="007471A7">
        <w:br/>
        <w:t>    « Heureux les pauvres de cœur,</w:t>
      </w:r>
      <w:r w:rsidRPr="007471A7">
        <w:br/>
        <w:t>car le royaume des Cieux est à eux.</w:t>
      </w:r>
      <w:r w:rsidRPr="007471A7">
        <w:br/>
        <w:t>    Heureux ceux qui pleurent,</w:t>
      </w:r>
      <w:r w:rsidRPr="007471A7">
        <w:br/>
        <w:t>car ils seront consolés.</w:t>
      </w:r>
      <w:r w:rsidRPr="007471A7">
        <w:br/>
        <w:t>    Heureux les doux,</w:t>
      </w:r>
      <w:r w:rsidRPr="007471A7">
        <w:br/>
        <w:t>car ils recevront la terre en héritage.</w:t>
      </w:r>
      <w:r w:rsidRPr="007471A7">
        <w:br/>
        <w:t>    Heureux ceux qui ont faim et soif de la justice,</w:t>
      </w:r>
      <w:r w:rsidRPr="007471A7">
        <w:br/>
        <w:t>car ils seront rassasiés.</w:t>
      </w:r>
      <w:r w:rsidRPr="007471A7">
        <w:br/>
        <w:t>    Heureux les miséricordieux,</w:t>
      </w:r>
      <w:r w:rsidRPr="007471A7">
        <w:br/>
        <w:t>car ils obtiendront miséricorde.</w:t>
      </w:r>
      <w:r w:rsidRPr="007471A7">
        <w:br/>
        <w:t>    Heureux les cœurs purs,</w:t>
      </w:r>
      <w:r w:rsidRPr="007471A7">
        <w:br/>
        <w:t>car ils verront Dieu.</w:t>
      </w:r>
      <w:r w:rsidRPr="007471A7">
        <w:br/>
        <w:t>    Heureux les artisans de paix,</w:t>
      </w:r>
      <w:r w:rsidRPr="007471A7">
        <w:br/>
        <w:t>car ils seront appelés fils de Dieu.</w:t>
      </w:r>
      <w:r w:rsidRPr="007471A7">
        <w:br/>
        <w:t>    Heureux ceux qui sont persécutés pour la justice,</w:t>
      </w:r>
      <w:r w:rsidRPr="007471A7">
        <w:br/>
        <w:t>car le royaume des Cieux est à eux.</w:t>
      </w:r>
      <w:r w:rsidRPr="007471A7">
        <w:br/>
        <w:t>    Heureux êtes-vous si l’on vous insulte,</w:t>
      </w:r>
      <w:r w:rsidRPr="007471A7">
        <w:br/>
        <w:t>si l’on vous persécute</w:t>
      </w:r>
      <w:r w:rsidRPr="007471A7">
        <w:br/>
        <w:t>et si l’on dit faussement toute sorte de mal contre vous,</w:t>
      </w:r>
      <w:r w:rsidRPr="007471A7">
        <w:br/>
        <w:t>à cause de moi.</w:t>
      </w:r>
      <w:r w:rsidRPr="007471A7">
        <w:br/>
        <w:t>    Réjouissez-vous, soyez dans l’allégresse,</w:t>
      </w:r>
      <w:r w:rsidRPr="007471A7">
        <w:br/>
        <w:t>car votre récompense est grande dans les cieux ! »</w:t>
      </w:r>
    </w:p>
    <w:p w14:paraId="0F11D85F" w14:textId="77777777" w:rsidR="007471A7" w:rsidRPr="007471A7" w:rsidRDefault="007471A7" w:rsidP="000943D4">
      <w:pPr>
        <w:spacing w:line="240" w:lineRule="auto"/>
      </w:pPr>
      <w:r w:rsidRPr="007471A7">
        <w:t>    – Acclamons la Parole de Dieu.</w:t>
      </w:r>
    </w:p>
    <w:p w14:paraId="5C896329" w14:textId="77777777" w:rsidR="00994ABD" w:rsidRDefault="00994ABD" w:rsidP="000943D4">
      <w:pPr>
        <w:spacing w:line="240" w:lineRule="auto"/>
      </w:pPr>
    </w:p>
    <w:sectPr w:rsidR="0099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BD"/>
    <w:rsid w:val="000943D4"/>
    <w:rsid w:val="001D5683"/>
    <w:rsid w:val="00642A04"/>
    <w:rsid w:val="007471A7"/>
    <w:rsid w:val="00994ABD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7F72"/>
  <w15:chartTrackingRefBased/>
  <w15:docId w15:val="{452D419F-2520-478A-B8A1-B575BE81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471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471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471A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471A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4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71A7"/>
    <w:rPr>
      <w:b/>
      <w:bCs/>
    </w:rPr>
  </w:style>
  <w:style w:type="character" w:styleId="Accentuation">
    <w:name w:val="Emphasis"/>
    <w:basedOn w:val="Policepardfaut"/>
    <w:uiPriority w:val="20"/>
    <w:qFormat/>
    <w:rsid w:val="00747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2023-01-24T05:46:00Z</dcterms:created>
  <dcterms:modified xsi:type="dcterms:W3CDTF">2023-01-24T10:04:00Z</dcterms:modified>
</cp:coreProperties>
</file>