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E208" w14:textId="4CC33AB6" w:rsidR="009B456A" w:rsidRPr="00376297" w:rsidRDefault="009B456A" w:rsidP="009B456A">
      <w:pPr>
        <w:rPr>
          <w:rFonts w:cstheme="minorHAnsi"/>
          <w:i/>
          <w:iCs/>
        </w:rPr>
      </w:pPr>
      <w:r w:rsidRPr="009B456A">
        <w:rPr>
          <w:b/>
          <w:bCs/>
          <w:sz w:val="24"/>
          <w:szCs w:val="24"/>
          <w:u w:val="single"/>
        </w:rPr>
        <w:t>Messe du 11</w:t>
      </w:r>
      <w:r w:rsidRPr="009B456A">
        <w:rPr>
          <w:b/>
          <w:bCs/>
          <w:sz w:val="24"/>
          <w:szCs w:val="24"/>
          <w:u w:val="single"/>
          <w:vertAlign w:val="superscript"/>
        </w:rPr>
        <w:t>e</w:t>
      </w:r>
      <w:r w:rsidRPr="009B456A">
        <w:rPr>
          <w:b/>
          <w:bCs/>
          <w:sz w:val="24"/>
          <w:szCs w:val="24"/>
          <w:u w:val="single"/>
        </w:rPr>
        <w:t xml:space="preserve"> dimanche du TO années B</w:t>
      </w:r>
      <w:r w:rsidRPr="009B456A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E9E08A0" w14:textId="5A5BAA2D" w:rsidR="009B456A" w:rsidRDefault="00345A90" w:rsidP="009B456A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</w:p>
    <w:p w14:paraId="304B16C4" w14:textId="62E4206E" w:rsidR="009B456A" w:rsidRPr="009B456A" w:rsidRDefault="009B456A" w:rsidP="009B6CB3">
      <w:pPr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6542CE" wp14:editId="21AF815C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E155D" w14:textId="77777777" w:rsidR="009B456A" w:rsidRPr="00507F30" w:rsidRDefault="009B456A" w:rsidP="009B456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6542C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5E9E155D" w14:textId="77777777" w:rsidR="009B456A" w:rsidRPr="00507F30" w:rsidRDefault="009B456A" w:rsidP="009B456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64972854"/>
      <w:r w:rsidRPr="007F7AC2">
        <w:rPr>
          <w:rFonts w:cstheme="minorHAnsi"/>
          <w:b/>
          <w:bCs/>
          <w:u w:val="single"/>
        </w:rPr>
        <w:t>Première Lecture</w:t>
      </w:r>
      <w:bookmarkEnd w:id="0"/>
      <w:r w:rsidR="009B6CB3" w:rsidRPr="009B6CB3">
        <w:rPr>
          <w:rFonts w:cstheme="minorHAnsi"/>
        </w:rPr>
        <w:t xml:space="preserve"> </w:t>
      </w:r>
      <w:r w:rsidR="009B6CB3" w:rsidRPr="009B456A">
        <w:rPr>
          <w:rFonts w:cstheme="minorHAnsi"/>
        </w:rPr>
        <w:t>(</w:t>
      </w:r>
      <w:proofErr w:type="spellStart"/>
      <w:r w:rsidR="009B6CB3" w:rsidRPr="009B456A">
        <w:rPr>
          <w:rFonts w:cstheme="minorHAnsi"/>
        </w:rPr>
        <w:t>Ez</w:t>
      </w:r>
      <w:proofErr w:type="spellEnd"/>
      <w:r w:rsidR="009B6CB3" w:rsidRPr="009B456A">
        <w:rPr>
          <w:rFonts w:cstheme="minorHAnsi"/>
        </w:rPr>
        <w:t xml:space="preserve"> 17, 22-24)</w:t>
      </w:r>
      <w:r>
        <w:rPr>
          <w:rFonts w:cstheme="minorHAnsi"/>
        </w:rPr>
        <w:br/>
      </w:r>
      <w:r w:rsidRPr="009B456A">
        <w:rPr>
          <w:rFonts w:cstheme="minorHAnsi"/>
          <w:i/>
          <w:iCs/>
        </w:rPr>
        <w:t>« Je relève l’arbre renversé »</w:t>
      </w:r>
    </w:p>
    <w:p w14:paraId="4BB52E6D" w14:textId="336F9190" w:rsidR="009B456A" w:rsidRPr="009B456A" w:rsidRDefault="009B456A" w:rsidP="009B6CB3">
      <w:pPr>
        <w:spacing w:line="240" w:lineRule="auto"/>
        <w:rPr>
          <w:rFonts w:cstheme="minorHAnsi"/>
        </w:rPr>
      </w:pPr>
      <w:r w:rsidRPr="009B456A">
        <w:rPr>
          <w:rFonts w:cstheme="minorHAnsi"/>
        </w:rPr>
        <w:t xml:space="preserve">Lecture du livre du prophète </w:t>
      </w:r>
      <w:proofErr w:type="spellStart"/>
      <w:r w:rsidRPr="009B456A">
        <w:rPr>
          <w:rFonts w:cstheme="minorHAnsi"/>
        </w:rPr>
        <w:t>Ézékiel</w:t>
      </w:r>
      <w:proofErr w:type="spellEnd"/>
    </w:p>
    <w:p w14:paraId="670A1D5E" w14:textId="26A076F2" w:rsidR="00064B6F" w:rsidRPr="0076480F" w:rsidRDefault="00345A90" w:rsidP="00302911">
      <w:pPr>
        <w:spacing w:line="240" w:lineRule="auto"/>
        <w:ind w:hanging="142"/>
      </w:pPr>
      <w:r w:rsidRPr="00461904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64FDE1" wp14:editId="2CF5521B">
                <wp:simplePos x="0" y="0"/>
                <wp:positionH relativeFrom="margin">
                  <wp:posOffset>2534285</wp:posOffset>
                </wp:positionH>
                <wp:positionV relativeFrom="paragraph">
                  <wp:posOffset>2540</wp:posOffset>
                </wp:positionV>
                <wp:extent cx="2010410" cy="689610"/>
                <wp:effectExtent l="0" t="0" r="27940" b="16510"/>
                <wp:wrapNone/>
                <wp:docPr id="908439846" name="Zone de texte 908439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7891" w14:textId="7CCDEEFD" w:rsidR="0005025C" w:rsidRPr="009C3201" w:rsidRDefault="0005025C" w:rsidP="0005025C">
                            <w:pPr>
                              <w:spacing w:after="0" w:line="240" w:lineRule="auto"/>
                              <w:ind w:right="-198" w:hanging="142"/>
                              <w:rPr>
                                <w:color w:val="0070C0"/>
                              </w:rPr>
                            </w:pPr>
                            <w:r w:rsidRPr="009C3201">
                              <w:rPr>
                                <w:color w:val="0070C0"/>
                                <w:vertAlign w:val="superscript"/>
                              </w:rPr>
                              <w:t xml:space="preserve">  </w:t>
                            </w:r>
                            <w:r w:rsidR="009C3201" w:rsidRPr="009C3201">
                              <w:rPr>
                                <w:color w:val="0070C0"/>
                                <w:vertAlign w:val="superscript"/>
                              </w:rPr>
                              <w:t xml:space="preserve">  1</w:t>
                            </w:r>
                            <w:r w:rsidR="009C3201" w:rsidRPr="009C3201">
                              <w:rPr>
                                <w:color w:val="0070C0"/>
                              </w:rPr>
                              <w:t>Un rameau sortira de la souche de Jessé, père de David, un rejeton jaillira de ses racines</w:t>
                            </w:r>
                            <w:r w:rsidR="009C3201">
                              <w:rPr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4FDE1" id="Zone de texte 908439846" o:spid="_x0000_s1027" type="#_x0000_t202" style="position:absolute;margin-left:199.55pt;margin-top:.2pt;width:158.3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" strokecolor="#0070c0">
                <v:textbox style="mso-fit-shape-to-text:t">
                  <w:txbxContent>
                    <w:p w14:paraId="39DE7891" w14:textId="7CCDEEFD" w:rsidR="0005025C" w:rsidRPr="009C3201" w:rsidRDefault="0005025C" w:rsidP="0005025C">
                      <w:pPr>
                        <w:spacing w:after="0" w:line="240" w:lineRule="auto"/>
                        <w:ind w:right="-198" w:hanging="142"/>
                        <w:rPr>
                          <w:color w:val="0070C0"/>
                        </w:rPr>
                      </w:pPr>
                      <w:r w:rsidRPr="009C3201">
                        <w:rPr>
                          <w:color w:val="0070C0"/>
                          <w:vertAlign w:val="superscript"/>
                        </w:rPr>
                        <w:t xml:space="preserve">  </w:t>
                      </w:r>
                      <w:r w:rsidR="009C3201" w:rsidRPr="009C3201">
                        <w:rPr>
                          <w:color w:val="0070C0"/>
                          <w:vertAlign w:val="superscript"/>
                        </w:rPr>
                        <w:t xml:space="preserve">  1</w:t>
                      </w:r>
                      <w:r w:rsidR="009C3201" w:rsidRPr="009C3201">
                        <w:rPr>
                          <w:color w:val="0070C0"/>
                        </w:rPr>
                        <w:t>Un rameau sortira de la souche de Jessé, père de David, un rejeton jaillira de ses racines</w:t>
                      </w:r>
                      <w:r w:rsidR="009C3201">
                        <w:rPr>
                          <w:color w:val="0070C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1904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3C5A24" wp14:editId="04F7AEB0">
                <wp:simplePos x="0" y="0"/>
                <wp:positionH relativeFrom="margin">
                  <wp:posOffset>4279167</wp:posOffset>
                </wp:positionH>
                <wp:positionV relativeFrom="paragraph">
                  <wp:posOffset>283796</wp:posOffset>
                </wp:positionV>
                <wp:extent cx="358775" cy="689610"/>
                <wp:effectExtent l="0" t="0" r="22225" b="24765"/>
                <wp:wrapNone/>
                <wp:docPr id="1308992948" name="Zone de texte 1308992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64477" w14:textId="77777777" w:rsidR="009C3201" w:rsidRPr="00165D8F" w:rsidRDefault="009C3201" w:rsidP="009C3201">
                            <w:pPr>
                              <w:spacing w:after="0" w:line="240" w:lineRule="auto"/>
                              <w:ind w:right="-198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165D8F">
                              <w:rPr>
                                <w:b/>
                                <w:bCs/>
                                <w:color w:val="0070C0"/>
                              </w:rPr>
                              <w:t>Isaïe 11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 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3C5A24" id="Zone de texte 1308992948" o:spid="_x0000_s1028" type="#_x0000_t202" style="position:absolute;margin-left:336.95pt;margin-top:22.35pt;width:28.25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" strokecolor="#0070c0" strokeweight="1.5pt">
                <v:textbox style="mso-fit-shape-to-text:t">
                  <w:txbxContent>
                    <w:p w14:paraId="47E64477" w14:textId="77777777" w:rsidR="009C3201" w:rsidRPr="00165D8F" w:rsidRDefault="009C3201" w:rsidP="009C3201">
                      <w:pPr>
                        <w:spacing w:after="0" w:line="240" w:lineRule="auto"/>
                        <w:ind w:right="-198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165D8F">
                        <w:rPr>
                          <w:b/>
                          <w:bCs/>
                          <w:color w:val="0070C0"/>
                        </w:rPr>
                        <w:t>Isaïe 11</w:t>
                      </w:r>
                      <w:r>
                        <w:rPr>
                          <w:b/>
                          <w:bCs/>
                          <w:color w:val="0070C0"/>
                        </w:rPr>
                        <w:t>  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B6F" w:rsidRPr="0076480F">
        <w:rPr>
          <w:vertAlign w:val="superscript"/>
        </w:rPr>
        <w:t>22</w:t>
      </w:r>
      <w:r w:rsidR="00064B6F" w:rsidRPr="0076480F">
        <w:t xml:space="preserve">Ainsi parle le Seigneur Dieu : </w:t>
      </w:r>
      <w:r w:rsidR="00064B6F">
        <w:br/>
      </w:r>
      <w:r w:rsidR="00064B6F" w:rsidRPr="0076480F">
        <w:t xml:space="preserve">« À la cime du grand cèdre, </w:t>
      </w:r>
      <w:r w:rsidR="00302911">
        <w:br/>
      </w:r>
      <w:r w:rsidR="00064B6F" w:rsidRPr="0076480F">
        <w:t xml:space="preserve">je prendrai une tige ; </w:t>
      </w:r>
      <w:r w:rsidR="00064B6F">
        <w:br/>
      </w:r>
      <w:r w:rsidR="00064B6F" w:rsidRPr="0076480F">
        <w:t xml:space="preserve">au sommet de sa ramure, </w:t>
      </w:r>
      <w:r w:rsidR="00384C9B">
        <w:br/>
      </w:r>
      <w:r w:rsidR="00064B6F" w:rsidRPr="0076480F">
        <w:t xml:space="preserve">j’en cueillerai une toute jeune, </w:t>
      </w:r>
      <w:r w:rsidR="00064B6F">
        <w:br/>
      </w:r>
      <w:r w:rsidR="00064B6F" w:rsidRPr="0076480F">
        <w:t xml:space="preserve">et je la planterai moi-même </w:t>
      </w:r>
      <w:r w:rsidR="00302911">
        <w:br/>
      </w:r>
      <w:r w:rsidR="00064B6F" w:rsidRPr="0076480F">
        <w:t>sur une montagne très élevée.</w:t>
      </w:r>
    </w:p>
    <w:p w14:paraId="0A158488" w14:textId="1DD2E889" w:rsidR="00064B6F" w:rsidRPr="0076480F" w:rsidRDefault="00064B6F" w:rsidP="00302911">
      <w:pPr>
        <w:spacing w:line="240" w:lineRule="auto"/>
        <w:ind w:hanging="142"/>
      </w:pPr>
      <w:r w:rsidRPr="0076480F">
        <w:rPr>
          <w:vertAlign w:val="superscript"/>
        </w:rPr>
        <w:t>23</w:t>
      </w:r>
      <w:r w:rsidRPr="0076480F">
        <w:t xml:space="preserve">Sur la haute montagne d’Israël je la planterai. </w:t>
      </w:r>
      <w:r>
        <w:br/>
      </w:r>
      <w:r w:rsidRPr="0076480F">
        <w:t xml:space="preserve">Elle portera des rameaux, et produira du fruit, </w:t>
      </w:r>
      <w:r>
        <w:br/>
      </w:r>
      <w:r w:rsidRPr="0076480F">
        <w:t xml:space="preserve">elle deviendra un cèdre magnifique. </w:t>
      </w:r>
      <w:r>
        <w:br/>
      </w:r>
      <w:r w:rsidRPr="0076480F">
        <w:t xml:space="preserve">En dessous d’elle habiteront tous les passereaux </w:t>
      </w:r>
      <w:r w:rsidR="00302911">
        <w:br/>
      </w:r>
      <w:r w:rsidRPr="0076480F">
        <w:t xml:space="preserve">et toutes sortes d’oiseaux, </w:t>
      </w:r>
      <w:r>
        <w:br/>
      </w:r>
      <w:r w:rsidRPr="0076480F">
        <w:t>à l’ombre de ses branches ils habiteront.</w:t>
      </w:r>
    </w:p>
    <w:p w14:paraId="7689FFAA" w14:textId="00C84385" w:rsidR="00064B6F" w:rsidRPr="0076480F" w:rsidRDefault="00064B6F" w:rsidP="00064B6F">
      <w:pPr>
        <w:spacing w:line="240" w:lineRule="auto"/>
        <w:ind w:hanging="142"/>
      </w:pPr>
      <w:r w:rsidRPr="0076480F">
        <w:rPr>
          <w:vertAlign w:val="superscript"/>
        </w:rPr>
        <w:t>24</w:t>
      </w:r>
      <w:r w:rsidRPr="0076480F">
        <w:t xml:space="preserve">Alors tous les arbres des champs sauront </w:t>
      </w:r>
      <w:r w:rsidR="00302911">
        <w:br/>
      </w:r>
      <w:r w:rsidRPr="0076480F">
        <w:t xml:space="preserve">que Je suis le Seigneur : </w:t>
      </w:r>
      <w:r>
        <w:br/>
      </w:r>
      <w:r w:rsidRPr="0076480F">
        <w:t xml:space="preserve">je renverse l’arbre élevé et relève l’arbre renversé, </w:t>
      </w:r>
      <w:r>
        <w:br/>
      </w:r>
      <w:r w:rsidRPr="0076480F">
        <w:t xml:space="preserve">je fais sécher l’arbre vert et reverdir l’arbre sec. </w:t>
      </w:r>
      <w:r>
        <w:br/>
      </w:r>
      <w:r w:rsidRPr="0076480F">
        <w:t xml:space="preserve">Je suis le Seigneur, </w:t>
      </w:r>
      <w:r w:rsidR="00302911">
        <w:br/>
      </w:r>
      <w:r w:rsidRPr="0076480F">
        <w:t>j’ai parlé, et je le ferai. »</w:t>
      </w:r>
    </w:p>
    <w:p w14:paraId="4F535215" w14:textId="05F2BFE3" w:rsidR="009B456A" w:rsidRDefault="009B456A" w:rsidP="009B6CB3">
      <w:pPr>
        <w:spacing w:line="240" w:lineRule="auto"/>
        <w:rPr>
          <w:rFonts w:cstheme="minorHAnsi"/>
        </w:rPr>
      </w:pPr>
      <w:r w:rsidRPr="009B456A">
        <w:rPr>
          <w:rFonts w:cstheme="minorHAnsi"/>
        </w:rPr>
        <w:t>– Parole du Seigneur.</w:t>
      </w:r>
    </w:p>
    <w:p w14:paraId="5F8D7FD7" w14:textId="099C6E6C" w:rsidR="00064B6F" w:rsidRPr="009B456A" w:rsidRDefault="00345A90" w:rsidP="009B6CB3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</w:p>
    <w:p w14:paraId="38CDBC29" w14:textId="1601DFA5" w:rsidR="009B456A" w:rsidRPr="009B456A" w:rsidRDefault="00544DF2" w:rsidP="009B6CB3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9D4765" wp14:editId="141D7B15">
                <wp:simplePos x="0" y="0"/>
                <wp:positionH relativeFrom="margin">
                  <wp:posOffset>4860730</wp:posOffset>
                </wp:positionH>
                <wp:positionV relativeFrom="paragraph">
                  <wp:posOffset>9378</wp:posOffset>
                </wp:positionV>
                <wp:extent cx="866609" cy="689610"/>
                <wp:effectExtent l="0" t="0" r="10160" b="14605"/>
                <wp:wrapNone/>
                <wp:docPr id="331742146" name="Zone de texte 331742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AD785" w14:textId="77777777" w:rsidR="00544DF2" w:rsidRPr="00507F30" w:rsidRDefault="00544DF2" w:rsidP="009B456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9D4765" id="Zone de texte 331742146" o:spid="_x0000_s1029" type="#_x0000_t202" style="position:absolute;margin-left:382.75pt;margin-top:.7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" strokecolor="red">
                <v:textbox style="mso-fit-shape-to-text:t">
                  <w:txbxContent>
                    <w:p w14:paraId="6FFAD785" w14:textId="77777777" w:rsidR="00544DF2" w:rsidRPr="00507F30" w:rsidRDefault="00544DF2" w:rsidP="009B456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456A">
        <w:rPr>
          <w:rFonts w:cstheme="minorHAnsi"/>
          <w:b/>
          <w:bCs/>
          <w:u w:val="single"/>
        </w:rPr>
        <w:t>Psaume</w:t>
      </w:r>
      <w:r w:rsidR="00064B6F">
        <w:rPr>
          <w:rFonts w:cstheme="minorHAnsi"/>
        </w:rPr>
        <w:t xml:space="preserve"> Ps </w:t>
      </w:r>
      <w:r w:rsidR="009B456A" w:rsidRPr="009B456A">
        <w:rPr>
          <w:rFonts w:cstheme="minorHAnsi"/>
        </w:rPr>
        <w:t>91 (92), 2-3, 13-14, 15-16</w:t>
      </w:r>
      <w:r w:rsidR="00064B6F">
        <w:rPr>
          <w:rFonts w:cstheme="minorHAnsi"/>
        </w:rPr>
        <w:br/>
      </w:r>
      <w:r w:rsidR="009B456A" w:rsidRPr="009B456A">
        <w:rPr>
          <w:rFonts w:cstheme="minorHAnsi"/>
          <w:i/>
          <w:iCs/>
        </w:rPr>
        <w:t xml:space="preserve">R/ </w:t>
      </w:r>
      <w:r w:rsidR="00064B6F" w:rsidRPr="00544DF2">
        <w:rPr>
          <w:rFonts w:cstheme="minorHAnsi"/>
          <w:i/>
          <w:iCs/>
          <w:vertAlign w:val="superscript"/>
        </w:rPr>
        <w:t>2a</w:t>
      </w:r>
      <w:r w:rsidR="009B456A" w:rsidRPr="009B456A">
        <w:rPr>
          <w:rFonts w:cstheme="minorHAnsi"/>
          <w:i/>
          <w:iCs/>
        </w:rPr>
        <w:t xml:space="preserve">Il est bon, Seigneur, de </w:t>
      </w:r>
      <w:r w:rsidR="00064B6F" w:rsidRPr="00544DF2">
        <w:rPr>
          <w:rFonts w:cstheme="minorHAnsi"/>
          <w:i/>
          <w:iCs/>
        </w:rPr>
        <w:t>T</w:t>
      </w:r>
      <w:r w:rsidR="009B456A" w:rsidRPr="009B456A">
        <w:rPr>
          <w:rFonts w:cstheme="minorHAnsi"/>
          <w:i/>
          <w:iCs/>
        </w:rPr>
        <w:t>e rendre grâce !</w:t>
      </w:r>
    </w:p>
    <w:p w14:paraId="50134A8C" w14:textId="77777777" w:rsidR="0045197D" w:rsidRPr="00161564" w:rsidRDefault="0045197D" w:rsidP="0045197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61564">
        <w:rPr>
          <w:vertAlign w:val="superscript"/>
        </w:rPr>
        <w:t>2</w:t>
      </w:r>
      <w:r w:rsidRPr="00161564">
        <w:t xml:space="preserve">Qu'il est bon de rendre grâce au Seigneur, </w:t>
      </w:r>
      <w:r>
        <w:br/>
      </w:r>
      <w:r w:rsidRPr="00161564">
        <w:t xml:space="preserve">de chanter pour </w:t>
      </w:r>
      <w:r>
        <w:t>T</w:t>
      </w:r>
      <w:r w:rsidRPr="00161564">
        <w:t xml:space="preserve">on </w:t>
      </w:r>
      <w:r>
        <w:t>N</w:t>
      </w:r>
      <w:r w:rsidRPr="00161564">
        <w:t>om, Dieu Très-Haut,</w:t>
      </w:r>
    </w:p>
    <w:p w14:paraId="0F1FAADD" w14:textId="5EB4CBB1" w:rsidR="0045197D" w:rsidRPr="00161564" w:rsidRDefault="0045197D" w:rsidP="0045197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61564">
        <w:rPr>
          <w:vertAlign w:val="superscript"/>
        </w:rPr>
        <w:t>3</w:t>
      </w:r>
      <w:r w:rsidRPr="00161564">
        <w:t xml:space="preserve">d'annoncer dès le matin </w:t>
      </w:r>
      <w:r>
        <w:t>T</w:t>
      </w:r>
      <w:r w:rsidRPr="00161564">
        <w:t xml:space="preserve">on amour, </w:t>
      </w:r>
      <w:r>
        <w:br/>
        <w:t>T</w:t>
      </w:r>
      <w:r w:rsidRPr="00161564">
        <w:t>a fidélité, au long des nuits</w:t>
      </w:r>
      <w:r>
        <w:t>.</w:t>
      </w:r>
    </w:p>
    <w:p w14:paraId="2F78DE31" w14:textId="6EE090FA" w:rsidR="0045197D" w:rsidRPr="00161564" w:rsidRDefault="0045197D" w:rsidP="0045197D">
      <w:pPr>
        <w:spacing w:after="0" w:line="240" w:lineRule="auto"/>
        <w:ind w:hanging="142"/>
      </w:pPr>
      <w:r w:rsidRPr="00161564">
        <w:rPr>
          <w:vertAlign w:val="superscript"/>
        </w:rPr>
        <w:t>13</w:t>
      </w:r>
      <w:r w:rsidRPr="00161564">
        <w:t xml:space="preserve">Le juste grandira comme un palmier, </w:t>
      </w:r>
      <w:r>
        <w:br/>
      </w:r>
      <w:r w:rsidRPr="00161564">
        <w:t>il poussera comme un cèdre du Liban ;</w:t>
      </w:r>
    </w:p>
    <w:p w14:paraId="4AF0D89D" w14:textId="0C8AB10F" w:rsidR="0045197D" w:rsidRPr="00161564" w:rsidRDefault="0045197D" w:rsidP="0045197D">
      <w:pPr>
        <w:spacing w:line="240" w:lineRule="auto"/>
        <w:ind w:hanging="142"/>
      </w:pPr>
      <w:r w:rsidRPr="00161564">
        <w:rPr>
          <w:vertAlign w:val="superscript"/>
        </w:rPr>
        <w:t>14</w:t>
      </w:r>
      <w:r w:rsidRPr="00161564">
        <w:t xml:space="preserve">planté dans les parvis du Seigneur, </w:t>
      </w:r>
      <w:r>
        <w:br/>
      </w:r>
      <w:r w:rsidRPr="00161564">
        <w:t>il grandira dans la maison de notre Dieu.</w:t>
      </w:r>
    </w:p>
    <w:p w14:paraId="14B2DE92" w14:textId="49E1B566" w:rsidR="0045197D" w:rsidRPr="00161564" w:rsidRDefault="0045197D" w:rsidP="0045197D">
      <w:pPr>
        <w:spacing w:after="0" w:line="240" w:lineRule="auto"/>
        <w:ind w:hanging="142"/>
      </w:pPr>
      <w:r w:rsidRPr="00161564">
        <w:rPr>
          <w:vertAlign w:val="superscript"/>
        </w:rPr>
        <w:t>15</w:t>
      </w:r>
      <w:r w:rsidRPr="00161564">
        <w:t xml:space="preserve">Vieillissant, il fructifie encore, </w:t>
      </w:r>
      <w:r>
        <w:br/>
      </w:r>
      <w:r w:rsidRPr="00161564">
        <w:t>il garde sa sève et sa verdeur</w:t>
      </w:r>
    </w:p>
    <w:p w14:paraId="2D115138" w14:textId="5C167830" w:rsidR="0045197D" w:rsidRPr="00161564" w:rsidRDefault="0045197D" w:rsidP="0045197D">
      <w:pPr>
        <w:spacing w:line="240" w:lineRule="auto"/>
        <w:ind w:hanging="142"/>
      </w:pPr>
      <w:r w:rsidRPr="00161564">
        <w:rPr>
          <w:vertAlign w:val="superscript"/>
        </w:rPr>
        <w:t>16</w:t>
      </w:r>
      <w:r w:rsidRPr="00161564">
        <w:t xml:space="preserve"> pour annoncer : « Le Seigneur est droit ! </w:t>
      </w:r>
      <w:r>
        <w:br/>
      </w:r>
      <w:r w:rsidRPr="00161564">
        <w:t>Pas de ruse en Dieu, mon rocher ! »</w:t>
      </w:r>
    </w:p>
    <w:p w14:paraId="6C142B46" w14:textId="2EA39B04" w:rsidR="009B456A" w:rsidRPr="00384C9B" w:rsidRDefault="00345A90" w:rsidP="009B6CB3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2F1AA5" wp14:editId="77729123">
                <wp:simplePos x="0" y="0"/>
                <wp:positionH relativeFrom="margin">
                  <wp:posOffset>4871085</wp:posOffset>
                </wp:positionH>
                <wp:positionV relativeFrom="paragraph">
                  <wp:posOffset>6985</wp:posOffset>
                </wp:positionV>
                <wp:extent cx="866609" cy="689610"/>
                <wp:effectExtent l="0" t="0" r="10160" b="14605"/>
                <wp:wrapNone/>
                <wp:docPr id="1923303976" name="Zone de texte 1923303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E2808" w14:textId="77777777" w:rsidR="00345A90" w:rsidRPr="00507F30" w:rsidRDefault="00345A90" w:rsidP="009B456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F1AA5" id="Zone de texte 1923303976" o:spid="_x0000_s1030" type="#_x0000_t202" style="position:absolute;margin-left:383.55pt;margin-top:.55pt;width:68.25pt;height:54.3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" strokecolor="red">
                <v:textbox style="mso-fit-shape-to-text:t">
                  <w:txbxContent>
                    <w:p w14:paraId="789E2808" w14:textId="77777777" w:rsidR="00345A90" w:rsidRPr="00507F30" w:rsidRDefault="00345A90" w:rsidP="009B456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84C9B" w:rsidRPr="00384C9B">
        <w:rPr>
          <w:rFonts w:cstheme="minorHAnsi"/>
          <w:b/>
          <w:bCs/>
          <w:u w:val="single"/>
        </w:rPr>
        <w:t>Deuxième Lecture</w:t>
      </w:r>
      <w:r w:rsidR="00384C9B" w:rsidRPr="009B456A">
        <w:rPr>
          <w:rFonts w:cstheme="minorHAnsi"/>
        </w:rPr>
        <w:t xml:space="preserve"> (2 Co 5, 6-10)</w:t>
      </w:r>
      <w:r w:rsidR="00384C9B">
        <w:rPr>
          <w:rFonts w:cstheme="minorHAnsi"/>
        </w:rPr>
        <w:br/>
      </w:r>
      <w:r w:rsidR="009B456A" w:rsidRPr="00384C9B">
        <w:rPr>
          <w:rFonts w:cstheme="minorHAnsi"/>
          <w:i/>
          <w:iCs/>
        </w:rPr>
        <w:t xml:space="preserve">« Que nous demeurions dans ce corps ou en dehors, </w:t>
      </w:r>
      <w:r>
        <w:rPr>
          <w:rFonts w:cstheme="minorHAnsi"/>
          <w:i/>
          <w:iCs/>
        </w:rPr>
        <w:br/>
      </w:r>
      <w:r w:rsidR="009B456A" w:rsidRPr="00384C9B">
        <w:rPr>
          <w:rFonts w:cstheme="minorHAnsi"/>
          <w:i/>
          <w:iCs/>
        </w:rPr>
        <w:t>notre ambition, c’est de plaire au Seigneur »</w:t>
      </w:r>
    </w:p>
    <w:p w14:paraId="5CCCFAB1" w14:textId="77777777" w:rsidR="009B456A" w:rsidRPr="009B456A" w:rsidRDefault="009B456A" w:rsidP="009B6CB3">
      <w:pPr>
        <w:spacing w:line="240" w:lineRule="auto"/>
        <w:rPr>
          <w:rFonts w:cstheme="minorHAnsi"/>
        </w:rPr>
      </w:pPr>
      <w:r w:rsidRPr="009B456A">
        <w:rPr>
          <w:rFonts w:cstheme="minorHAnsi"/>
        </w:rPr>
        <w:t>Lecture de la deuxième lettre de saint Paul apôtre aux Corinthiens</w:t>
      </w:r>
    </w:p>
    <w:p w14:paraId="25EA8CC4" w14:textId="77777777" w:rsidR="00345A90" w:rsidRDefault="009B456A" w:rsidP="00345A90">
      <w:pPr>
        <w:spacing w:after="0" w:line="240" w:lineRule="auto"/>
        <w:rPr>
          <w:rFonts w:cstheme="minorHAnsi"/>
        </w:rPr>
      </w:pPr>
      <w:r w:rsidRPr="009B456A">
        <w:rPr>
          <w:rFonts w:cstheme="minorHAnsi"/>
        </w:rPr>
        <w:t>Frères,</w:t>
      </w:r>
    </w:p>
    <w:p w14:paraId="3226F25A" w14:textId="1CF5EF5C" w:rsidR="00345A90" w:rsidRPr="00EC48A8" w:rsidRDefault="00345A90" w:rsidP="00345A9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C48A8">
        <w:rPr>
          <w:vertAlign w:val="superscript"/>
        </w:rPr>
        <w:t>6</w:t>
      </w:r>
      <w:r w:rsidRPr="00EC48A8">
        <w:t xml:space="preserve">nous gardons toujours confiance, tout en sachant </w:t>
      </w:r>
      <w:r w:rsidR="00662916">
        <w:br/>
      </w:r>
      <w:r w:rsidRPr="00EC48A8">
        <w:t>que nous demeurons loin du Seigneur, tant que nous demeurons dans ce corps ;</w:t>
      </w:r>
    </w:p>
    <w:p w14:paraId="1B2C348C" w14:textId="06C64E9D" w:rsidR="00345A90" w:rsidRPr="00EC48A8" w:rsidRDefault="00345A90" w:rsidP="00345A9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C48A8">
        <w:rPr>
          <w:vertAlign w:val="superscript"/>
        </w:rPr>
        <w:t>7</w:t>
      </w:r>
      <w:r w:rsidRPr="00EC48A8">
        <w:t>en effet, nous cheminons dans la foi, non dans la claire vision.</w:t>
      </w:r>
    </w:p>
    <w:p w14:paraId="09E8AE23" w14:textId="2DBC3397" w:rsidR="00345A90" w:rsidRPr="00EC48A8" w:rsidRDefault="00345A90" w:rsidP="00345A9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C48A8">
        <w:rPr>
          <w:vertAlign w:val="superscript"/>
        </w:rPr>
        <w:t>8</w:t>
      </w:r>
      <w:bookmarkStart w:id="1" w:name="_Hlk159664310"/>
      <w:r w:rsidRPr="00EC48A8">
        <w:t>Oui, nous avons confiance,</w:t>
      </w:r>
      <w:bookmarkEnd w:id="1"/>
      <w:r w:rsidRPr="00EC48A8">
        <w:t xml:space="preserve"> et nous voudrions plutôt </w:t>
      </w:r>
      <w:r w:rsidR="00662916">
        <w:br/>
      </w:r>
      <w:r w:rsidRPr="00EC48A8">
        <w:t>quitter la demeure de ce corps pour demeurer près du Seigneur.</w:t>
      </w:r>
    </w:p>
    <w:p w14:paraId="3E6D2EEF" w14:textId="77777777" w:rsidR="00345A90" w:rsidRPr="00EC48A8" w:rsidRDefault="00345A90" w:rsidP="00345A9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C48A8">
        <w:rPr>
          <w:vertAlign w:val="superscript"/>
        </w:rPr>
        <w:t>9</w:t>
      </w:r>
      <w:r w:rsidRPr="00EC48A8">
        <w:t xml:space="preserve">Mais de toute manière, que nous demeurions dans ce corps ou en dehors, </w:t>
      </w:r>
      <w:r>
        <w:br/>
      </w:r>
      <w:bookmarkStart w:id="2" w:name="_Hlk159664354"/>
      <w:r w:rsidRPr="00EC48A8">
        <w:t>notre ambition, c’est de plaire au Seigneur</w:t>
      </w:r>
      <w:bookmarkEnd w:id="2"/>
      <w:r w:rsidRPr="00EC48A8">
        <w:t>.</w:t>
      </w:r>
    </w:p>
    <w:p w14:paraId="7DAE65D4" w14:textId="15273D61" w:rsidR="00345A90" w:rsidRPr="00EC48A8" w:rsidRDefault="00345A90" w:rsidP="00345A90">
      <w:pPr>
        <w:spacing w:line="240" w:lineRule="auto"/>
        <w:ind w:right="-709" w:hanging="142"/>
      </w:pPr>
      <w:r w:rsidRPr="00EC48A8">
        <w:rPr>
          <w:vertAlign w:val="superscript"/>
        </w:rPr>
        <w:t>10</w:t>
      </w:r>
      <w:r w:rsidRPr="00EC48A8">
        <w:t xml:space="preserve">Car </w:t>
      </w:r>
      <w:bookmarkStart w:id="3" w:name="_Hlk159664404"/>
      <w:r w:rsidRPr="00EC48A8">
        <w:t xml:space="preserve">il nous faudra tous apparaître à découvert devant le tribunal du Christ, </w:t>
      </w:r>
      <w:r>
        <w:br/>
      </w:r>
      <w:r w:rsidRPr="00EC48A8">
        <w:t xml:space="preserve">pour que chacun soit rétribué selon ce qu’il a fait, </w:t>
      </w:r>
      <w:r>
        <w:br/>
      </w:r>
      <w:r w:rsidRPr="00EC48A8">
        <w:t>soit en bien soit en mal, pendant qu’il était dans son corps</w:t>
      </w:r>
      <w:bookmarkEnd w:id="3"/>
      <w:r w:rsidRPr="00EC48A8">
        <w:t>.</w:t>
      </w:r>
    </w:p>
    <w:p w14:paraId="077028C6" w14:textId="4C0CB60D" w:rsidR="009B456A" w:rsidRDefault="009B456A" w:rsidP="009B6CB3">
      <w:pPr>
        <w:spacing w:line="240" w:lineRule="auto"/>
        <w:rPr>
          <w:rFonts w:cstheme="minorHAnsi"/>
        </w:rPr>
      </w:pPr>
      <w:r w:rsidRPr="009B456A">
        <w:rPr>
          <w:rFonts w:cstheme="minorHAnsi"/>
        </w:rPr>
        <w:t>– Parole du Seigneur.</w:t>
      </w:r>
    </w:p>
    <w:p w14:paraId="5BC29C98" w14:textId="74D26374" w:rsidR="00345A90" w:rsidRPr="003C3114" w:rsidRDefault="00345A90" w:rsidP="009B6CB3">
      <w:pPr>
        <w:spacing w:line="240" w:lineRule="auto"/>
        <w:rPr>
          <w:rFonts w:cstheme="minorHAnsi"/>
          <w:sz w:val="10"/>
          <w:szCs w:val="10"/>
        </w:rPr>
      </w:pPr>
    </w:p>
    <w:p w14:paraId="62349833" w14:textId="44EE7B16" w:rsidR="00345A90" w:rsidRPr="009B456A" w:rsidRDefault="00345A90" w:rsidP="009B6CB3">
      <w:pPr>
        <w:spacing w:line="240" w:lineRule="auto"/>
        <w:rPr>
          <w:rFonts w:cstheme="minorHAnsi"/>
        </w:rPr>
      </w:pPr>
      <w:r w:rsidRPr="00345A90">
        <w:rPr>
          <w:rFonts w:cstheme="minorHAnsi"/>
          <w:u w:val="single"/>
        </w:rPr>
        <w:t>Acclamation</w:t>
      </w:r>
    </w:p>
    <w:p w14:paraId="5C0F915C" w14:textId="3D9CB477" w:rsidR="009B456A" w:rsidRDefault="009B456A" w:rsidP="009B6CB3">
      <w:pPr>
        <w:spacing w:line="240" w:lineRule="auto"/>
        <w:rPr>
          <w:rFonts w:cstheme="minorHAnsi"/>
        </w:rPr>
      </w:pPr>
      <w:r w:rsidRPr="009B456A">
        <w:rPr>
          <w:rFonts w:cstheme="minorHAnsi"/>
        </w:rPr>
        <w:t>Alléluia. Alléluia.</w:t>
      </w:r>
      <w:r w:rsidRPr="009B456A">
        <w:rPr>
          <w:rFonts w:cstheme="minorHAnsi"/>
        </w:rPr>
        <w:br/>
        <w:t>La semence est la parole de Dieu ;</w:t>
      </w:r>
      <w:r w:rsidRPr="009B456A">
        <w:rPr>
          <w:rFonts w:cstheme="minorHAnsi"/>
        </w:rPr>
        <w:br/>
        <w:t>le semeur est le Christ ;</w:t>
      </w:r>
      <w:r w:rsidR="00662916">
        <w:rPr>
          <w:rFonts w:cstheme="minorHAnsi"/>
        </w:rPr>
        <w:t xml:space="preserve"> </w:t>
      </w:r>
      <w:r w:rsidRPr="009B456A">
        <w:rPr>
          <w:rFonts w:cstheme="minorHAnsi"/>
        </w:rPr>
        <w:t xml:space="preserve">celui qui </w:t>
      </w:r>
      <w:r w:rsidR="00CD55DA">
        <w:rPr>
          <w:rFonts w:cstheme="minorHAnsi"/>
        </w:rPr>
        <w:t>L</w:t>
      </w:r>
      <w:r w:rsidRPr="009B456A">
        <w:rPr>
          <w:rFonts w:cstheme="minorHAnsi"/>
        </w:rPr>
        <w:t>e trouve demeure pour toujours.</w:t>
      </w:r>
      <w:r w:rsidRPr="009B456A">
        <w:rPr>
          <w:rFonts w:cstheme="minorHAnsi"/>
        </w:rPr>
        <w:br/>
        <w:t>Alléluia.</w:t>
      </w:r>
    </w:p>
    <w:p w14:paraId="51E4D13D" w14:textId="617C6DA2" w:rsidR="00345A90" w:rsidRPr="003C3114" w:rsidRDefault="00345A90" w:rsidP="003C3114">
      <w:pPr>
        <w:spacing w:after="0" w:line="240" w:lineRule="auto"/>
        <w:rPr>
          <w:rFonts w:cstheme="minorHAnsi"/>
          <w:sz w:val="18"/>
          <w:szCs w:val="18"/>
        </w:rPr>
      </w:pPr>
    </w:p>
    <w:p w14:paraId="3E26B5CB" w14:textId="7D86BCE9" w:rsidR="00345A90" w:rsidRPr="00345A90" w:rsidRDefault="003C3114" w:rsidP="00345A90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9E45611" wp14:editId="0C8366E2">
                <wp:simplePos x="0" y="0"/>
                <wp:positionH relativeFrom="margin">
                  <wp:posOffset>4847590</wp:posOffset>
                </wp:positionH>
                <wp:positionV relativeFrom="paragraph">
                  <wp:posOffset>10844</wp:posOffset>
                </wp:positionV>
                <wp:extent cx="866609" cy="689610"/>
                <wp:effectExtent l="0" t="0" r="10160" b="14605"/>
                <wp:wrapNone/>
                <wp:docPr id="969018525" name="Zone de texte 969018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E90E4" w14:textId="77777777" w:rsidR="003C3114" w:rsidRPr="00507F30" w:rsidRDefault="003C3114" w:rsidP="009B456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E45611" id="Zone de texte 969018525" o:spid="_x0000_s1031" type="#_x0000_t202" style="position:absolute;margin-left:381.7pt;margin-top:.85pt;width:68.25pt;height:54.3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Ge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" strokecolor="red">
                <v:textbox style="mso-fit-shape-to-text:t">
                  <w:txbxContent>
                    <w:p w14:paraId="7DDE90E4" w14:textId="77777777" w:rsidR="003C3114" w:rsidRPr="00507F30" w:rsidRDefault="003C3114" w:rsidP="009B456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45A90" w:rsidRPr="00345A90">
        <w:rPr>
          <w:rFonts w:cstheme="minorHAnsi"/>
          <w:b/>
          <w:bCs/>
          <w:u w:val="single"/>
        </w:rPr>
        <w:t>Évangile</w:t>
      </w:r>
      <w:r w:rsidR="00345A90" w:rsidRPr="009B456A">
        <w:rPr>
          <w:rFonts w:cstheme="minorHAnsi"/>
        </w:rPr>
        <w:t xml:space="preserve"> (Mc 4, 26-34)</w:t>
      </w:r>
      <w:r w:rsidR="00345A90">
        <w:rPr>
          <w:rFonts w:cstheme="minorHAnsi"/>
        </w:rPr>
        <w:br/>
      </w:r>
      <w:r w:rsidR="00345A90" w:rsidRPr="00345A90">
        <w:rPr>
          <w:rFonts w:cstheme="minorHAnsi"/>
          <w:i/>
          <w:iCs/>
        </w:rPr>
        <w:t xml:space="preserve">« C’est la plus petite de toutes les semences, </w:t>
      </w:r>
      <w:r w:rsidR="00345A90" w:rsidRPr="00345A90">
        <w:rPr>
          <w:rFonts w:cstheme="minorHAnsi"/>
          <w:i/>
          <w:iCs/>
        </w:rPr>
        <w:br/>
        <w:t>mais quand elle grandit, elle dépasse toutes les plantes potagères »</w:t>
      </w:r>
    </w:p>
    <w:p w14:paraId="5C485BE0" w14:textId="77777777" w:rsidR="009B456A" w:rsidRPr="009B456A" w:rsidRDefault="009B456A" w:rsidP="009B6CB3">
      <w:pPr>
        <w:spacing w:line="240" w:lineRule="auto"/>
        <w:rPr>
          <w:rFonts w:cstheme="minorHAnsi"/>
        </w:rPr>
      </w:pPr>
      <w:r w:rsidRPr="009B456A">
        <w:rPr>
          <w:rFonts w:cstheme="minorHAnsi"/>
        </w:rPr>
        <w:t>Évangile de Jésus Christ selon saint Marc</w:t>
      </w:r>
    </w:p>
    <w:p w14:paraId="7B9B2331" w14:textId="347E75DB" w:rsidR="00CD55DA" w:rsidRDefault="00662916" w:rsidP="00662916">
      <w:pPr>
        <w:spacing w:after="0" w:line="240" w:lineRule="auto"/>
        <w:rPr>
          <w:rFonts w:cstheme="minorHAnsi"/>
        </w:rPr>
      </w:pPr>
      <w:r w:rsidRPr="009B456A">
        <w:rPr>
          <w:rFonts w:cstheme="minorHAnsi"/>
        </w:rPr>
        <w:t xml:space="preserve">Jésus </w:t>
      </w:r>
      <w:r>
        <w:rPr>
          <w:rFonts w:cstheme="minorHAnsi"/>
        </w:rPr>
        <w:t>p</w:t>
      </w:r>
      <w:r w:rsidR="009B456A" w:rsidRPr="009B456A">
        <w:rPr>
          <w:rFonts w:cstheme="minorHAnsi"/>
        </w:rPr>
        <w:t>arla</w:t>
      </w:r>
      <w:r>
        <w:rPr>
          <w:rFonts w:cstheme="minorHAnsi"/>
        </w:rPr>
        <w:t>it</w:t>
      </w:r>
      <w:r w:rsidR="009B456A" w:rsidRPr="009B456A">
        <w:rPr>
          <w:rFonts w:cstheme="minorHAnsi"/>
        </w:rPr>
        <w:t xml:space="preserve"> à la foule</w:t>
      </w:r>
      <w:r>
        <w:rPr>
          <w:rFonts w:cstheme="minorHAnsi"/>
        </w:rPr>
        <w:t>.</w:t>
      </w:r>
    </w:p>
    <w:p w14:paraId="09A20E1C" w14:textId="77777777" w:rsidR="00CD55DA" w:rsidRPr="00E93D27" w:rsidRDefault="00CD55DA" w:rsidP="00CD55DA">
      <w:pPr>
        <w:spacing w:after="0" w:line="240" w:lineRule="auto"/>
        <w:ind w:hanging="142"/>
      </w:pPr>
      <w:r w:rsidRPr="00E93D27">
        <w:rPr>
          <w:vertAlign w:val="superscript"/>
        </w:rPr>
        <w:t>26</w:t>
      </w:r>
      <w:r w:rsidRPr="00E93D27">
        <w:t xml:space="preserve">Il disait : « Il en est du règne de Dieu </w:t>
      </w:r>
      <w:r>
        <w:br/>
      </w:r>
      <w:r w:rsidRPr="00E93D27">
        <w:t>comme d’un homme qui jette en terre la semence :</w:t>
      </w:r>
    </w:p>
    <w:p w14:paraId="2903ECAA" w14:textId="77777777" w:rsidR="00CD55DA" w:rsidRPr="00E93D27" w:rsidRDefault="00CD55DA" w:rsidP="00CD55DA">
      <w:pPr>
        <w:spacing w:after="0" w:line="240" w:lineRule="auto"/>
        <w:ind w:hanging="142"/>
      </w:pPr>
      <w:r w:rsidRPr="00E93D27">
        <w:rPr>
          <w:vertAlign w:val="superscript"/>
        </w:rPr>
        <w:t>27</w:t>
      </w:r>
      <w:r w:rsidRPr="00E93D27">
        <w:t>nuit et jour, qu’il dorme ou qu’il se lève, la semence germe et grandit, il ne sait comment.</w:t>
      </w:r>
    </w:p>
    <w:p w14:paraId="169AFAD8" w14:textId="77777777" w:rsidR="00CD55DA" w:rsidRPr="00E93D27" w:rsidRDefault="00CD55DA" w:rsidP="00CD55DA">
      <w:pPr>
        <w:spacing w:after="0" w:line="240" w:lineRule="auto"/>
        <w:ind w:hanging="142"/>
      </w:pPr>
      <w:r w:rsidRPr="00E93D27">
        <w:rPr>
          <w:vertAlign w:val="superscript"/>
        </w:rPr>
        <w:t>28</w:t>
      </w:r>
      <w:r w:rsidRPr="00E93D27">
        <w:t>D’elle-même, la terre produit d’abord l’herbe, puis l’épi, enfin du blé plein l’épi.</w:t>
      </w:r>
    </w:p>
    <w:p w14:paraId="5295F614" w14:textId="77777777" w:rsidR="00CD55DA" w:rsidRPr="00E93D27" w:rsidRDefault="00CD55DA" w:rsidP="00CD55DA">
      <w:pPr>
        <w:spacing w:line="240" w:lineRule="auto"/>
        <w:ind w:hanging="142"/>
      </w:pPr>
      <w:r w:rsidRPr="00E93D27">
        <w:rPr>
          <w:vertAlign w:val="superscript"/>
        </w:rPr>
        <w:t>29</w:t>
      </w:r>
      <w:r w:rsidRPr="00E93D27">
        <w:t>Et dès que le blé est mûr, il y met la faucille, puisque le temps de la moisson est arrivé. »</w:t>
      </w:r>
    </w:p>
    <w:p w14:paraId="5E0E2D4A" w14:textId="77777777" w:rsidR="00CD55DA" w:rsidRPr="00E93D27" w:rsidRDefault="00CD55DA" w:rsidP="00CD55DA">
      <w:pPr>
        <w:spacing w:after="0" w:line="240" w:lineRule="auto"/>
        <w:ind w:hanging="142"/>
      </w:pPr>
      <w:r w:rsidRPr="00E93D27">
        <w:rPr>
          <w:vertAlign w:val="superscript"/>
        </w:rPr>
        <w:t>30</w:t>
      </w:r>
      <w:r w:rsidRPr="00E93D27">
        <w:t xml:space="preserve">Il disait encore : « À quoi allons-nous comparer le règne de Dieu ? </w:t>
      </w:r>
      <w:r>
        <w:br/>
      </w:r>
      <w:r w:rsidRPr="00E93D27">
        <w:t>Par quelle parabole pouvons-nous le représenter ?</w:t>
      </w:r>
    </w:p>
    <w:p w14:paraId="60EC496C" w14:textId="77777777" w:rsidR="00CD55DA" w:rsidRPr="00E93D27" w:rsidRDefault="00CD55DA" w:rsidP="00CD55DA">
      <w:pPr>
        <w:spacing w:after="0" w:line="240" w:lineRule="auto"/>
        <w:ind w:hanging="142"/>
      </w:pPr>
      <w:r w:rsidRPr="00E93D27">
        <w:rPr>
          <w:vertAlign w:val="superscript"/>
        </w:rPr>
        <w:t>31</w:t>
      </w:r>
      <w:r w:rsidRPr="00E93D27">
        <w:t xml:space="preserve">Il est comme une graine de moutarde : </w:t>
      </w:r>
      <w:r>
        <w:br/>
      </w:r>
      <w:r w:rsidRPr="00E93D27">
        <w:t>quand on la sème en terre, elle est la plus petite de toutes les semences.</w:t>
      </w:r>
    </w:p>
    <w:p w14:paraId="63C99065" w14:textId="77777777" w:rsidR="00CD55DA" w:rsidRPr="00E93D27" w:rsidRDefault="00CD55DA" w:rsidP="00CD55DA">
      <w:pPr>
        <w:spacing w:line="240" w:lineRule="auto"/>
        <w:ind w:hanging="142"/>
      </w:pPr>
      <w:r w:rsidRPr="00E93D27">
        <w:rPr>
          <w:vertAlign w:val="superscript"/>
        </w:rPr>
        <w:t>32</w:t>
      </w:r>
      <w:r w:rsidRPr="00E93D27">
        <w:t xml:space="preserve">Mais quand on l’a semée, elle grandit et dépasse toutes les plantes potagères ; </w:t>
      </w:r>
      <w:r>
        <w:br/>
      </w:r>
      <w:r w:rsidRPr="00E93D27">
        <w:t xml:space="preserve">et elle étend de longues branches, </w:t>
      </w:r>
      <w:r>
        <w:br/>
      </w:r>
      <w:r w:rsidRPr="00E93D27">
        <w:t>si bien que les oiseaux du ciel peuvent faire leur nid à son ombre. »</w:t>
      </w:r>
    </w:p>
    <w:p w14:paraId="46B55C91" w14:textId="77777777" w:rsidR="00CD55DA" w:rsidRPr="00E93D27" w:rsidRDefault="00CD55DA" w:rsidP="00CD55DA">
      <w:pPr>
        <w:spacing w:after="0" w:line="240" w:lineRule="auto"/>
        <w:ind w:hanging="142"/>
      </w:pPr>
      <w:r w:rsidRPr="00E93D27">
        <w:rPr>
          <w:vertAlign w:val="superscript"/>
        </w:rPr>
        <w:t>33</w:t>
      </w:r>
      <w:r w:rsidRPr="00E93D27">
        <w:t xml:space="preserve">Par de nombreuses paraboles semblables, </w:t>
      </w:r>
      <w:r>
        <w:br/>
      </w:r>
      <w:r w:rsidRPr="00E93D27">
        <w:t>Jésus leur annonçait la Parole, dans la mesure où ils étaient capables de l’entendre.</w:t>
      </w:r>
    </w:p>
    <w:p w14:paraId="36ACF367" w14:textId="137785D9" w:rsidR="00CD55DA" w:rsidRPr="00E93D27" w:rsidRDefault="00CD55DA" w:rsidP="00CD55DA">
      <w:pPr>
        <w:spacing w:line="240" w:lineRule="auto"/>
        <w:ind w:hanging="142"/>
      </w:pPr>
      <w:r w:rsidRPr="00E93D27">
        <w:rPr>
          <w:vertAlign w:val="superscript"/>
        </w:rPr>
        <w:t>34</w:t>
      </w:r>
      <w:r w:rsidRPr="00E93D27">
        <w:t xml:space="preserve">Il ne leur disait rien sans parabole, mais </w:t>
      </w:r>
      <w:r>
        <w:br/>
        <w:t>I</w:t>
      </w:r>
      <w:r w:rsidRPr="00E93D27">
        <w:t xml:space="preserve">l expliquait tout à </w:t>
      </w:r>
      <w:r w:rsidR="00CC37C4">
        <w:t>S</w:t>
      </w:r>
      <w:r w:rsidRPr="00E93D27">
        <w:t>es disciples en particulier.</w:t>
      </w:r>
    </w:p>
    <w:p w14:paraId="04EB3098" w14:textId="77777777" w:rsidR="009B456A" w:rsidRPr="009B456A" w:rsidRDefault="009B456A" w:rsidP="009B6CB3">
      <w:pPr>
        <w:spacing w:line="240" w:lineRule="auto"/>
        <w:rPr>
          <w:rFonts w:cstheme="minorHAnsi"/>
        </w:rPr>
      </w:pPr>
      <w:r w:rsidRPr="009B456A">
        <w:rPr>
          <w:rFonts w:cstheme="minorHAnsi"/>
        </w:rPr>
        <w:t>– Acclamons la Parole de Dieu.</w:t>
      </w:r>
    </w:p>
    <w:sectPr w:rsidR="009B456A" w:rsidRPr="009B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6A"/>
    <w:rsid w:val="0005025C"/>
    <w:rsid w:val="00064B6F"/>
    <w:rsid w:val="00302911"/>
    <w:rsid w:val="00345A90"/>
    <w:rsid w:val="00384C9B"/>
    <w:rsid w:val="003C3114"/>
    <w:rsid w:val="0045197D"/>
    <w:rsid w:val="004B53E1"/>
    <w:rsid w:val="00544DF2"/>
    <w:rsid w:val="00551A69"/>
    <w:rsid w:val="00662916"/>
    <w:rsid w:val="009B456A"/>
    <w:rsid w:val="009B6CB3"/>
    <w:rsid w:val="009C3201"/>
    <w:rsid w:val="00CC37C4"/>
    <w:rsid w:val="00CD55DA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9844"/>
  <w15:chartTrackingRefBased/>
  <w15:docId w15:val="{048B5D87-F637-4A52-8A12-F697F8D8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4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4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45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B4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B4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4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4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4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4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4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4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4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B456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B456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45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45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45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45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4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4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4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4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45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45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456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4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456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456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B4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2024-06-15T20:07:00Z</dcterms:created>
  <dcterms:modified xsi:type="dcterms:W3CDTF">2024-06-16T11:27:00Z</dcterms:modified>
</cp:coreProperties>
</file>