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8271" w14:textId="77777777" w:rsidR="00301DD9" w:rsidRDefault="002F1BA7" w:rsidP="00301DD9">
      <w:pPr>
        <w:spacing w:line="240" w:lineRule="auto"/>
      </w:pPr>
      <w:r w:rsidRPr="002F1BA7">
        <w:rPr>
          <w:b/>
          <w:bCs/>
          <w:sz w:val="24"/>
          <w:szCs w:val="24"/>
          <w:u w:val="single"/>
        </w:rPr>
        <w:t>Messe du jeudi de la 12</w:t>
      </w:r>
      <w:r w:rsidRPr="002F1BA7">
        <w:rPr>
          <w:b/>
          <w:bCs/>
          <w:sz w:val="24"/>
          <w:szCs w:val="24"/>
          <w:u w:val="single"/>
          <w:vertAlign w:val="superscript"/>
        </w:rPr>
        <w:t>e</w:t>
      </w:r>
      <w:r w:rsidRPr="002F1BA7">
        <w:rPr>
          <w:b/>
          <w:bCs/>
          <w:sz w:val="24"/>
          <w:szCs w:val="24"/>
          <w:u w:val="single"/>
        </w:rPr>
        <w:t xml:space="preserve"> semaine du TO les années paires</w:t>
      </w:r>
      <w:r w:rsidRPr="002F1BA7">
        <w:rPr>
          <w:b/>
          <w:bCs/>
          <w:sz w:val="24"/>
          <w:szCs w:val="24"/>
          <w:u w:val="single"/>
        </w:rPr>
        <w:br/>
      </w:r>
      <w:r w:rsidR="00301DD9" w:rsidRPr="00BE4431">
        <w:rPr>
          <w:i/>
          <w:iCs/>
        </w:rPr>
        <w:t>Support pour méditation écrite</w:t>
      </w:r>
      <w:r w:rsidR="00301DD9">
        <w:rPr>
          <w:i/>
          <w:iCs/>
        </w:rPr>
        <w:t xml:space="preserve"> des textes du jour</w:t>
      </w:r>
    </w:p>
    <w:p w14:paraId="738001D7" w14:textId="77777777" w:rsidR="00301DD9" w:rsidRPr="00301DD9" w:rsidRDefault="00301DD9" w:rsidP="00301DD9">
      <w:pPr>
        <w:spacing w:line="240" w:lineRule="auto"/>
      </w:pPr>
    </w:p>
    <w:p w14:paraId="3511D60E" w14:textId="61025F4F" w:rsidR="00B20B1B" w:rsidRPr="00B20B1B" w:rsidRDefault="00301DD9" w:rsidP="00301DD9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B5B6C" wp14:editId="6DD671A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A7A9" w14:textId="77777777" w:rsidR="00301DD9" w:rsidRPr="00507F30" w:rsidRDefault="00301DD9" w:rsidP="00301DD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B5B6C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4B2A7A9" w14:textId="77777777" w:rsidR="00301DD9" w:rsidRPr="00507F30" w:rsidRDefault="00301DD9" w:rsidP="00301DD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B20B1B">
        <w:t>(2 R 24, 8-17)</w:t>
      </w:r>
      <w:r>
        <w:br/>
      </w:r>
      <w:r w:rsidR="00B20B1B" w:rsidRPr="00B20B1B">
        <w:rPr>
          <w:i/>
          <w:iCs/>
        </w:rPr>
        <w:t xml:space="preserve">Le roi </w:t>
      </w:r>
      <w:proofErr w:type="spellStart"/>
      <w:r w:rsidR="00B20B1B" w:rsidRPr="00B20B1B">
        <w:rPr>
          <w:i/>
          <w:iCs/>
        </w:rPr>
        <w:t>Jékonias</w:t>
      </w:r>
      <w:proofErr w:type="spellEnd"/>
      <w:r w:rsidR="00B20B1B" w:rsidRPr="00B20B1B">
        <w:rPr>
          <w:i/>
          <w:iCs/>
        </w:rPr>
        <w:t xml:space="preserve"> et tous les soldats furent déportés à Babylone par le roi </w:t>
      </w:r>
      <w:proofErr w:type="spellStart"/>
      <w:r w:rsidR="00B20B1B" w:rsidRPr="00B20B1B">
        <w:rPr>
          <w:i/>
          <w:iCs/>
        </w:rPr>
        <w:t>Nabucodonosor</w:t>
      </w:r>
      <w:proofErr w:type="spellEnd"/>
    </w:p>
    <w:p w14:paraId="084DA1B8" w14:textId="77777777" w:rsidR="00B20B1B" w:rsidRPr="00B20B1B" w:rsidRDefault="00B20B1B" w:rsidP="00301DD9">
      <w:pPr>
        <w:spacing w:line="240" w:lineRule="auto"/>
      </w:pPr>
      <w:r w:rsidRPr="00B20B1B">
        <w:t>Lecture du deuxième livre des Rois</w:t>
      </w:r>
    </w:p>
    <w:p w14:paraId="48CB9BB9" w14:textId="7BF7D7C6" w:rsidR="0074737E" w:rsidRPr="00C17573" w:rsidRDefault="0074737E" w:rsidP="0074737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17573">
        <w:rPr>
          <w:vertAlign w:val="superscript"/>
        </w:rPr>
        <w:t>8</w:t>
      </w:r>
      <w:r w:rsidRPr="00C17573">
        <w:t xml:space="preserve">Jékonias avait dix-huit ans lorsqu’il devint roi, et il régna trois mois à Jérusalem. </w:t>
      </w:r>
      <w:r>
        <w:br/>
      </w:r>
      <w:r w:rsidRPr="00C17573">
        <w:t xml:space="preserve">Sa mère s’appelait </w:t>
      </w:r>
      <w:proofErr w:type="spellStart"/>
      <w:r w:rsidRPr="00C17573">
        <w:t>Nehoushta</w:t>
      </w:r>
      <w:proofErr w:type="spellEnd"/>
      <w:r w:rsidRPr="00C17573">
        <w:t>, fille d’</w:t>
      </w:r>
      <w:proofErr w:type="spellStart"/>
      <w:r w:rsidRPr="00C17573">
        <w:t>Elnatane</w:t>
      </w:r>
      <w:proofErr w:type="spellEnd"/>
      <w:r w:rsidRPr="00C17573">
        <w:t> ; elle était de Jérusalem.</w:t>
      </w:r>
    </w:p>
    <w:p w14:paraId="4621F05B" w14:textId="62413C2C" w:rsidR="0074737E" w:rsidRPr="00C17573" w:rsidRDefault="0074737E" w:rsidP="0074737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17573">
        <w:rPr>
          <w:vertAlign w:val="superscript"/>
        </w:rPr>
        <w:t>9</w:t>
      </w:r>
      <w:r w:rsidRPr="00C17573">
        <w:t>Il fit ce qui est mal aux yeux du Seigneur, tout comme avait fait son père.</w:t>
      </w:r>
    </w:p>
    <w:p w14:paraId="1F0EBF55" w14:textId="6C6E7ED2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10</w:t>
      </w:r>
      <w:r w:rsidRPr="00C17573">
        <w:t xml:space="preserve">En ce temps-là, les troupes de </w:t>
      </w:r>
      <w:proofErr w:type="spellStart"/>
      <w:r w:rsidRPr="00C17573">
        <w:t>Nabucodonosor</w:t>
      </w:r>
      <w:proofErr w:type="spellEnd"/>
      <w:r w:rsidRPr="00C17573">
        <w:t xml:space="preserve">, roi de Babylone, montèrent contre Jérusalem, </w:t>
      </w:r>
      <w:r>
        <w:br/>
      </w:r>
      <w:r w:rsidRPr="00C17573">
        <w:t>et la ville fut assiégée.</w:t>
      </w:r>
    </w:p>
    <w:p w14:paraId="13CEE56A" w14:textId="77777777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11</w:t>
      </w:r>
      <w:r w:rsidRPr="00C17573">
        <w:t>Le roi de Babylone vint en personne attaquer la ville que son armée assiégeait.</w:t>
      </w:r>
    </w:p>
    <w:p w14:paraId="0343DC91" w14:textId="45B1BA5E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12</w:t>
      </w:r>
      <w:r w:rsidRPr="00C17573">
        <w:t xml:space="preserve">Alors, </w:t>
      </w:r>
      <w:proofErr w:type="spellStart"/>
      <w:r w:rsidRPr="00C17573">
        <w:t>Jékonias</w:t>
      </w:r>
      <w:proofErr w:type="spellEnd"/>
      <w:r w:rsidRPr="00C17573">
        <w:t xml:space="preserve">, roi de Juda, avec sa mère, ses serviteurs, ses officiers et ses dignitaires, </w:t>
      </w:r>
      <w:r>
        <w:br/>
      </w:r>
      <w:r w:rsidRPr="00C17573">
        <w:t xml:space="preserve">se rendit au roi de Babylone, qui les fit prisonniers. </w:t>
      </w:r>
      <w:r>
        <w:br/>
      </w:r>
      <w:r w:rsidRPr="00C17573">
        <w:t xml:space="preserve">C’était en la huitième année du règne de </w:t>
      </w:r>
      <w:proofErr w:type="spellStart"/>
      <w:r w:rsidRPr="00C17573">
        <w:t>Nabucodonosor</w:t>
      </w:r>
      <w:proofErr w:type="spellEnd"/>
      <w:r w:rsidRPr="00C17573">
        <w:t>.</w:t>
      </w:r>
    </w:p>
    <w:p w14:paraId="5D715DF9" w14:textId="5BEFDAC1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13</w:t>
      </w:r>
      <w:r w:rsidRPr="00C17573">
        <w:t xml:space="preserve">Celui-ci emporta tous les trésors de la maison du Seigneur avec ceux de la maison du roi. </w:t>
      </w:r>
      <w:r>
        <w:br/>
      </w:r>
      <w:r w:rsidRPr="00C17573">
        <w:t xml:space="preserve">Il brisa tous les objets en or que Salomon, roi d’Israël, avait fait faire pour le Temple. </w:t>
      </w:r>
      <w:r>
        <w:br/>
      </w:r>
      <w:r w:rsidRPr="00C17573">
        <w:t>Tout cela, le Seigneur l’avait annoncé.</w:t>
      </w:r>
    </w:p>
    <w:p w14:paraId="612EF53F" w14:textId="3BB7855B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14</w:t>
      </w:r>
      <w:r w:rsidRPr="00C17573">
        <w:t xml:space="preserve">Nabucodonosor déporta tout Jérusalem, tous les officiers et tous les vaillants guerriers, </w:t>
      </w:r>
      <w:r>
        <w:br/>
      </w:r>
      <w:r w:rsidRPr="00C17573">
        <w:t xml:space="preserve">soit dix mille hommes, sans compter tous les artisans et forgerons : </w:t>
      </w:r>
      <w:r>
        <w:br/>
      </w:r>
      <w:r w:rsidRPr="00C17573">
        <w:t>on ne laissa sur place que la population la plus pauvre.</w:t>
      </w:r>
    </w:p>
    <w:p w14:paraId="61834FEC" w14:textId="4D86BB0C" w:rsidR="0074737E" w:rsidRPr="00C17573" w:rsidRDefault="0074737E" w:rsidP="00080DCC">
      <w:pPr>
        <w:spacing w:after="0" w:line="240" w:lineRule="auto"/>
        <w:ind w:right="-709" w:hanging="142"/>
      </w:pPr>
      <w:r w:rsidRPr="00C17573">
        <w:rPr>
          <w:vertAlign w:val="superscript"/>
        </w:rPr>
        <w:t>15</w:t>
      </w:r>
      <w:r w:rsidRPr="00C17573">
        <w:t xml:space="preserve">Le roi </w:t>
      </w:r>
      <w:proofErr w:type="spellStart"/>
      <w:r w:rsidRPr="00C17573">
        <w:t>Jékonias</w:t>
      </w:r>
      <w:proofErr w:type="spellEnd"/>
      <w:r w:rsidRPr="00C17573">
        <w:t xml:space="preserve"> fut déporté à Babylone avec la reine mère, les épouses royales, les dignitaires, l’élite du pays : </w:t>
      </w:r>
      <w:r>
        <w:br/>
      </w:r>
      <w:r w:rsidRPr="00C17573">
        <w:t>tous partirent en exil de Jérusalem à Babylone.</w:t>
      </w:r>
    </w:p>
    <w:p w14:paraId="059DE901" w14:textId="64DD5890" w:rsidR="0074737E" w:rsidRPr="00C17573" w:rsidRDefault="0074737E" w:rsidP="0074737E">
      <w:pPr>
        <w:spacing w:after="0" w:line="240" w:lineRule="auto"/>
        <w:ind w:hanging="142"/>
      </w:pPr>
      <w:r w:rsidRPr="00C17573">
        <w:rPr>
          <w:vertAlign w:val="superscript"/>
        </w:rPr>
        <w:t>16</w:t>
      </w:r>
      <w:r w:rsidRPr="00C17573">
        <w:t xml:space="preserve">Tous les soldats, au nombre de sept mille, les artisans et les forgerons au nombre de mille, </w:t>
      </w:r>
      <w:r>
        <w:br/>
      </w:r>
      <w:r w:rsidRPr="00C17573">
        <w:t xml:space="preserve">tous ceux qui pouvaient combattre, furent déportés à Babylone par le roi </w:t>
      </w:r>
      <w:proofErr w:type="spellStart"/>
      <w:r w:rsidRPr="00C17573">
        <w:t>Nabucodonosor</w:t>
      </w:r>
      <w:proofErr w:type="spellEnd"/>
      <w:r w:rsidRPr="00C17573">
        <w:t>.</w:t>
      </w:r>
    </w:p>
    <w:p w14:paraId="16007DCB" w14:textId="6230348F" w:rsidR="0074737E" w:rsidRPr="00C17573" w:rsidRDefault="0074737E" w:rsidP="0074737E">
      <w:pPr>
        <w:spacing w:line="240" w:lineRule="auto"/>
        <w:ind w:hanging="142"/>
      </w:pPr>
      <w:r w:rsidRPr="00C17573">
        <w:rPr>
          <w:vertAlign w:val="superscript"/>
        </w:rPr>
        <w:t>17</w:t>
      </w:r>
      <w:r w:rsidRPr="00C17573">
        <w:t xml:space="preserve">Celui-ci fit roi, à la place de </w:t>
      </w:r>
      <w:proofErr w:type="spellStart"/>
      <w:r w:rsidRPr="00C17573">
        <w:t>Jékonias</w:t>
      </w:r>
      <w:proofErr w:type="spellEnd"/>
      <w:r w:rsidRPr="00C17573">
        <w:t xml:space="preserve">, son oncle </w:t>
      </w:r>
      <w:proofErr w:type="spellStart"/>
      <w:r w:rsidRPr="00C17573">
        <w:t>Mattanya</w:t>
      </w:r>
      <w:proofErr w:type="spellEnd"/>
      <w:r w:rsidRPr="00C17573">
        <w:t xml:space="preserve">, </w:t>
      </w:r>
      <w:r>
        <w:br/>
      </w:r>
      <w:r w:rsidRPr="00C17573">
        <w:t>dont il changea le nom en celui de Sédécias.</w:t>
      </w:r>
    </w:p>
    <w:p w14:paraId="66707826" w14:textId="39068F38" w:rsidR="00B20B1B" w:rsidRDefault="00B20B1B" w:rsidP="00301DD9">
      <w:pPr>
        <w:spacing w:line="240" w:lineRule="auto"/>
      </w:pPr>
      <w:r w:rsidRPr="00B20B1B">
        <w:t>– Parole du Seigneur.</w:t>
      </w:r>
    </w:p>
    <w:p w14:paraId="7DD9D53D" w14:textId="4160F013" w:rsidR="0074737E" w:rsidRPr="00D55CF6" w:rsidRDefault="0074737E" w:rsidP="00301DD9">
      <w:pPr>
        <w:spacing w:line="240" w:lineRule="auto"/>
        <w:rPr>
          <w:sz w:val="18"/>
          <w:szCs w:val="18"/>
        </w:rPr>
      </w:pPr>
    </w:p>
    <w:p w14:paraId="2035BE69" w14:textId="1FC74A1E" w:rsidR="00B20B1B" w:rsidRPr="00084627" w:rsidRDefault="00D55CF6" w:rsidP="00301DD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D943E" wp14:editId="4A5167F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140" cy="689610"/>
                <wp:effectExtent l="0" t="0" r="10160" b="14605"/>
                <wp:wrapNone/>
                <wp:docPr id="1870025752" name="Zone de texte 187002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B01E9" w14:textId="77777777" w:rsidR="00D55CF6" w:rsidRPr="00507F30" w:rsidRDefault="00D55CF6" w:rsidP="00301DD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D943E" id="Zone de texte 1870025752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0C9B01E9" w14:textId="77777777" w:rsidR="00D55CF6" w:rsidRPr="00507F30" w:rsidRDefault="00D55CF6" w:rsidP="00301DD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4627" w:rsidRPr="00084627">
        <w:rPr>
          <w:b/>
          <w:bCs/>
          <w:u w:val="single"/>
        </w:rPr>
        <w:t>Psaume</w:t>
      </w:r>
      <w:r w:rsidR="00084627">
        <w:t xml:space="preserve"> </w:t>
      </w:r>
      <w:r w:rsidR="00B20B1B" w:rsidRPr="00B20B1B">
        <w:t>Ps 78 (79), 1, 2, 3, 4-5, 8, 9</w:t>
      </w:r>
      <w:r w:rsidR="00084627">
        <w:br/>
      </w:r>
      <w:r w:rsidR="00B20B1B" w:rsidRPr="00084627">
        <w:rPr>
          <w:i/>
          <w:iCs/>
        </w:rPr>
        <w:t xml:space="preserve">R/ </w:t>
      </w:r>
      <w:r w:rsidR="00084627" w:rsidRPr="00084627">
        <w:rPr>
          <w:i/>
          <w:iCs/>
          <w:vertAlign w:val="superscript"/>
        </w:rPr>
        <w:t>9bc</w:t>
      </w:r>
      <w:r w:rsidR="00B20B1B" w:rsidRPr="00084627">
        <w:rPr>
          <w:i/>
          <w:iCs/>
        </w:rPr>
        <w:t xml:space="preserve">Pour la gloire de </w:t>
      </w:r>
      <w:r w:rsidR="00084627" w:rsidRPr="00084627">
        <w:rPr>
          <w:i/>
          <w:iCs/>
        </w:rPr>
        <w:t>T</w:t>
      </w:r>
      <w:r w:rsidR="00B20B1B" w:rsidRPr="00084627">
        <w:rPr>
          <w:i/>
          <w:iCs/>
        </w:rPr>
        <w:t xml:space="preserve">on </w:t>
      </w:r>
      <w:r w:rsidR="00084627" w:rsidRPr="00084627">
        <w:rPr>
          <w:i/>
          <w:iCs/>
        </w:rPr>
        <w:t>N</w:t>
      </w:r>
      <w:r w:rsidR="00B20B1B" w:rsidRPr="00084627">
        <w:rPr>
          <w:i/>
          <w:iCs/>
        </w:rPr>
        <w:t>om,</w:t>
      </w:r>
      <w:r w:rsidR="00084627" w:rsidRPr="00084627">
        <w:rPr>
          <w:i/>
          <w:iCs/>
        </w:rPr>
        <w:t xml:space="preserve"> </w:t>
      </w:r>
      <w:r w:rsidR="00B20B1B" w:rsidRPr="00084627">
        <w:rPr>
          <w:i/>
          <w:iCs/>
        </w:rPr>
        <w:t>Seigneur, délivre-nous !</w:t>
      </w:r>
    </w:p>
    <w:p w14:paraId="487EEC5A" w14:textId="425E753F" w:rsidR="006C500C" w:rsidRPr="0009369D" w:rsidRDefault="006C500C" w:rsidP="00080DC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1</w:t>
      </w:r>
      <w:r w:rsidRPr="0009369D">
        <w:rPr>
          <w:rFonts w:asciiTheme="minorHAnsi" w:hAnsiTheme="minorHAnsi" w:cstheme="minorHAnsi"/>
          <w:sz w:val="22"/>
          <w:szCs w:val="22"/>
        </w:rPr>
        <w:t xml:space="preserve">Dieu, les païens ont envahi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on domaine ;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ils ont souillé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emple sacré </w:t>
      </w:r>
      <w:r w:rsidR="00080DCC"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>et mis Jérusalem en ruines.</w:t>
      </w:r>
    </w:p>
    <w:p w14:paraId="483E183B" w14:textId="757779EC" w:rsidR="006C500C" w:rsidRPr="0009369D" w:rsidRDefault="006C500C" w:rsidP="006C500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2</w:t>
      </w:r>
      <w:r w:rsidRPr="0009369D">
        <w:rPr>
          <w:rFonts w:asciiTheme="minorHAnsi" w:hAnsiTheme="minorHAnsi" w:cstheme="minorHAnsi"/>
          <w:sz w:val="22"/>
          <w:szCs w:val="22"/>
        </w:rPr>
        <w:t xml:space="preserve">Ils ont livré les cadavres de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es serviteurs </w:t>
      </w:r>
      <w:r w:rsidR="00080DCC"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en pâture aux rapaces du ciel </w:t>
      </w:r>
      <w:r>
        <w:rPr>
          <w:rFonts w:asciiTheme="minorHAnsi" w:hAnsiTheme="minorHAnsi" w:cstheme="minorHAnsi"/>
          <w:sz w:val="22"/>
          <w:szCs w:val="22"/>
        </w:rPr>
        <w:br/>
        <w:t>e</w:t>
      </w:r>
      <w:r w:rsidRPr="0009369D">
        <w:rPr>
          <w:rFonts w:asciiTheme="minorHAnsi" w:hAnsiTheme="minorHAnsi" w:cstheme="minorHAnsi"/>
          <w:sz w:val="22"/>
          <w:szCs w:val="22"/>
        </w:rPr>
        <w:t xml:space="preserve">t la chair de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>es fidèles, aux bêtes de la terre ;</w:t>
      </w:r>
    </w:p>
    <w:p w14:paraId="1134599E" w14:textId="3647FC62" w:rsidR="006C500C" w:rsidRPr="0009369D" w:rsidRDefault="006C500C" w:rsidP="00080DC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3</w:t>
      </w:r>
      <w:r w:rsidRPr="0009369D">
        <w:rPr>
          <w:rFonts w:asciiTheme="minorHAnsi" w:hAnsiTheme="minorHAnsi" w:cstheme="minorHAnsi"/>
          <w:sz w:val="22"/>
          <w:szCs w:val="22"/>
        </w:rPr>
        <w:t xml:space="preserve">ils ont versé le sang comme l'eau </w:t>
      </w:r>
      <w:r w:rsidR="00080DCC"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aux alentours de Jérusalem :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>les morts restaient sans sépulture.</w:t>
      </w:r>
    </w:p>
    <w:p w14:paraId="205EAF22" w14:textId="357D6C97" w:rsidR="006C500C" w:rsidRPr="0009369D" w:rsidRDefault="006C500C" w:rsidP="00080DCC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4</w:t>
      </w:r>
      <w:r w:rsidRPr="0009369D">
        <w:rPr>
          <w:rFonts w:asciiTheme="minorHAnsi" w:hAnsiTheme="minorHAnsi" w:cstheme="minorHAnsi"/>
          <w:sz w:val="22"/>
          <w:szCs w:val="22"/>
        </w:rPr>
        <w:t xml:space="preserve">Nous sommes la risée des voisins, </w:t>
      </w:r>
      <w:r w:rsidR="00080DCC"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>la fable et le jouet de l'entourage.</w:t>
      </w:r>
    </w:p>
    <w:p w14:paraId="6B716FAF" w14:textId="16C1FCD2" w:rsidR="006C500C" w:rsidRPr="0009369D" w:rsidRDefault="006C500C" w:rsidP="00080DC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5</w:t>
      </w:r>
      <w:r w:rsidRPr="0009369D">
        <w:rPr>
          <w:rFonts w:asciiTheme="minorHAnsi" w:hAnsiTheme="minorHAnsi" w:cstheme="minorHAnsi"/>
          <w:sz w:val="22"/>
          <w:szCs w:val="22"/>
        </w:rPr>
        <w:t xml:space="preserve">Combien de temps, Seigneur, durera </w:t>
      </w:r>
      <w:r>
        <w:rPr>
          <w:rFonts w:asciiTheme="minorHAnsi" w:hAnsiTheme="minorHAnsi" w:cstheme="minorHAnsi"/>
          <w:sz w:val="22"/>
          <w:szCs w:val="22"/>
        </w:rPr>
        <w:t>Ta</w:t>
      </w:r>
      <w:r w:rsidRPr="0009369D">
        <w:rPr>
          <w:rFonts w:asciiTheme="minorHAnsi" w:hAnsiTheme="minorHAnsi" w:cstheme="minorHAnsi"/>
          <w:sz w:val="22"/>
          <w:szCs w:val="22"/>
        </w:rPr>
        <w:t xml:space="preserve"> colère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et brûlera le feu de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>a jalousie ?</w:t>
      </w:r>
    </w:p>
    <w:p w14:paraId="004B1350" w14:textId="62F67D45" w:rsidR="006C500C" w:rsidRPr="0009369D" w:rsidRDefault="006C500C" w:rsidP="006C500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lastRenderedPageBreak/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8</w:t>
      </w:r>
      <w:r w:rsidRPr="0009369D">
        <w:rPr>
          <w:rFonts w:asciiTheme="minorHAnsi" w:hAnsiTheme="minorHAnsi" w:cstheme="minorHAnsi"/>
          <w:sz w:val="22"/>
          <w:szCs w:val="22"/>
        </w:rPr>
        <w:t xml:space="preserve">Ne retiens pas contre nous les péchés de nos ancêtres :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que nous vienne bientôt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a tendresse,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>car nous sommes à bout de force !</w:t>
      </w:r>
    </w:p>
    <w:p w14:paraId="5B30998F" w14:textId="24C72DC3" w:rsidR="006C500C" w:rsidRPr="0009369D" w:rsidRDefault="006C500C" w:rsidP="006C500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 xml:space="preserve">  </w:t>
      </w:r>
      <w:r w:rsidRPr="0009369D">
        <w:rPr>
          <w:rStyle w:val="text-danger"/>
          <w:rFonts w:asciiTheme="minorHAnsi" w:eastAsiaTheme="majorEastAsia" w:hAnsiTheme="minorHAnsi" w:cstheme="minorHAnsi"/>
          <w:sz w:val="22"/>
          <w:szCs w:val="22"/>
          <w:vertAlign w:val="superscript"/>
        </w:rPr>
        <w:t>9</w:t>
      </w:r>
      <w:r w:rsidRPr="0009369D">
        <w:rPr>
          <w:rFonts w:asciiTheme="minorHAnsi" w:hAnsiTheme="minorHAnsi" w:cstheme="minorHAnsi"/>
          <w:sz w:val="22"/>
          <w:szCs w:val="22"/>
        </w:rPr>
        <w:t xml:space="preserve">Aide-nous, Dieu notre Sauveur,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pour la gloire de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9369D">
        <w:rPr>
          <w:rFonts w:asciiTheme="minorHAnsi" w:hAnsiTheme="minorHAnsi" w:cstheme="minorHAnsi"/>
          <w:sz w:val="22"/>
          <w:szCs w:val="22"/>
        </w:rPr>
        <w:t xml:space="preserve">om !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Délivre-nous, efface nos fautes, </w:t>
      </w:r>
      <w:r>
        <w:rPr>
          <w:rFonts w:asciiTheme="minorHAnsi" w:hAnsiTheme="minorHAnsi" w:cstheme="minorHAnsi"/>
          <w:sz w:val="22"/>
          <w:szCs w:val="22"/>
        </w:rPr>
        <w:br/>
      </w:r>
      <w:r w:rsidRPr="0009369D">
        <w:rPr>
          <w:rFonts w:asciiTheme="minorHAnsi" w:hAnsiTheme="minorHAnsi" w:cstheme="minorHAnsi"/>
          <w:sz w:val="22"/>
          <w:szCs w:val="22"/>
        </w:rPr>
        <w:t xml:space="preserve">pour la cause de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369D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9369D">
        <w:rPr>
          <w:rFonts w:asciiTheme="minorHAnsi" w:hAnsiTheme="minorHAnsi" w:cstheme="minorHAnsi"/>
          <w:sz w:val="22"/>
          <w:szCs w:val="22"/>
        </w:rPr>
        <w:t>om !</w:t>
      </w:r>
    </w:p>
    <w:p w14:paraId="2ABE1023" w14:textId="49DA7242" w:rsidR="002D5844" w:rsidRDefault="002D5844" w:rsidP="00301DD9">
      <w:pPr>
        <w:spacing w:line="240" w:lineRule="auto"/>
      </w:pPr>
    </w:p>
    <w:p w14:paraId="6F3E790D" w14:textId="115D0035" w:rsidR="002D5844" w:rsidRPr="00B20B1B" w:rsidRDefault="002D5844" w:rsidP="00301DD9">
      <w:pPr>
        <w:spacing w:line="240" w:lineRule="auto"/>
      </w:pPr>
      <w:r w:rsidRPr="002D5844">
        <w:rPr>
          <w:u w:val="single"/>
        </w:rPr>
        <w:t>Acclamation</w:t>
      </w:r>
      <w:r w:rsidRPr="00B20B1B">
        <w:t> (</w:t>
      </w:r>
      <w:proofErr w:type="spellStart"/>
      <w:r w:rsidRPr="00B20B1B">
        <w:t>Jn</w:t>
      </w:r>
      <w:proofErr w:type="spellEnd"/>
      <w:r w:rsidRPr="00B20B1B">
        <w:t xml:space="preserve"> 14, 23)</w:t>
      </w:r>
    </w:p>
    <w:p w14:paraId="78F32262" w14:textId="0C4CE330" w:rsidR="006C500C" w:rsidRDefault="006C500C" w:rsidP="006C500C">
      <w:pPr>
        <w:spacing w:line="240" w:lineRule="auto"/>
      </w:pPr>
      <w:r w:rsidRPr="00B20B1B">
        <w:t>Alléluia. Alléluia.</w:t>
      </w:r>
      <w:r w:rsidRPr="00B20B1B">
        <w:br/>
        <w:t>Si quelqu’un m’aime, il gardera ma parole, dit le Seigneur ;</w:t>
      </w:r>
      <w:r w:rsidRPr="00B20B1B">
        <w:br/>
        <w:t>mon Père l’aimera, et nous viendrons vers lui.</w:t>
      </w:r>
      <w:r w:rsidRPr="00B20B1B">
        <w:br/>
        <w:t>Alléluia.</w:t>
      </w:r>
    </w:p>
    <w:p w14:paraId="661CCB08" w14:textId="67B06223" w:rsidR="006C500C" w:rsidRPr="00B20B1B" w:rsidRDefault="006C500C" w:rsidP="006C500C">
      <w:pPr>
        <w:spacing w:line="240" w:lineRule="auto"/>
      </w:pPr>
    </w:p>
    <w:p w14:paraId="66639CB0" w14:textId="74B1D9AA" w:rsidR="00B20B1B" w:rsidRPr="006C500C" w:rsidRDefault="00D55CF6" w:rsidP="00301DD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26443" wp14:editId="7DCA323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66140" cy="689610"/>
                <wp:effectExtent l="0" t="0" r="10160" b="14605"/>
                <wp:wrapNone/>
                <wp:docPr id="415870099" name="Zone de texte 415870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02" w14:textId="77777777" w:rsidR="00D55CF6" w:rsidRPr="00507F30" w:rsidRDefault="00D55CF6" w:rsidP="00301DD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26443" id="Zone de texte 415870099" o:spid="_x0000_s1028" type="#_x0000_t202" style="position:absolute;margin-left:17pt;margin-top:.5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5CDFDF02" w14:textId="77777777" w:rsidR="00D55CF6" w:rsidRPr="00507F30" w:rsidRDefault="00D55CF6" w:rsidP="00301DD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500C" w:rsidRPr="002D5844">
        <w:rPr>
          <w:b/>
          <w:bCs/>
          <w:u w:val="single"/>
        </w:rPr>
        <w:t>Évangile</w:t>
      </w:r>
      <w:r w:rsidR="002D5844" w:rsidRPr="00B20B1B">
        <w:t xml:space="preserve"> (Mt 7, 21-29)</w:t>
      </w:r>
      <w:r w:rsidR="006C500C">
        <w:br/>
      </w:r>
      <w:r w:rsidR="00B20B1B" w:rsidRPr="006C500C">
        <w:rPr>
          <w:i/>
          <w:iCs/>
        </w:rPr>
        <w:t>La maison construite sur le roc et la maison construite sur le sable</w:t>
      </w:r>
    </w:p>
    <w:p w14:paraId="22E7B3EA" w14:textId="77777777" w:rsidR="00B20B1B" w:rsidRPr="00B20B1B" w:rsidRDefault="00B20B1B" w:rsidP="00301DD9">
      <w:pPr>
        <w:spacing w:line="240" w:lineRule="auto"/>
      </w:pPr>
      <w:r w:rsidRPr="00B20B1B">
        <w:t>Évangile de Jésus Christ selon saint Matthieu</w:t>
      </w:r>
    </w:p>
    <w:p w14:paraId="23A4475A" w14:textId="77777777" w:rsidR="002D5844" w:rsidRDefault="00B20B1B" w:rsidP="006C500C">
      <w:pPr>
        <w:spacing w:after="0" w:line="240" w:lineRule="auto"/>
      </w:pPr>
      <w:r w:rsidRPr="00B20B1B">
        <w:t>En ce temps-là,</w:t>
      </w:r>
      <w:r w:rsidR="002D5844">
        <w:t xml:space="preserve"> </w:t>
      </w:r>
      <w:r w:rsidRPr="00B20B1B">
        <w:t xml:space="preserve">Jésus disait à </w:t>
      </w:r>
      <w:r w:rsidR="002D5844">
        <w:t>S</w:t>
      </w:r>
      <w:r w:rsidRPr="00B20B1B">
        <w:t>es disciples :</w:t>
      </w:r>
    </w:p>
    <w:p w14:paraId="46FBE23D" w14:textId="69DFC9F6" w:rsidR="006C500C" w:rsidRPr="006540B5" w:rsidRDefault="006C500C" w:rsidP="006C500C">
      <w:pPr>
        <w:spacing w:after="0"/>
        <w:ind w:hanging="142"/>
      </w:pPr>
      <w:r w:rsidRPr="006540B5">
        <w:rPr>
          <w:vertAlign w:val="superscript"/>
        </w:rPr>
        <w:t>21</w:t>
      </w:r>
      <w:r w:rsidRPr="006540B5">
        <w:t xml:space="preserve">Ce n’est pas en me disant : “Seigneur, Seigneur !” </w:t>
      </w:r>
      <w:r>
        <w:br/>
      </w:r>
      <w:r w:rsidRPr="006540B5">
        <w:t xml:space="preserve">qu’on entrera dans le royaume des Cieux, </w:t>
      </w:r>
      <w:r>
        <w:br/>
      </w:r>
      <w:r w:rsidRPr="006540B5">
        <w:t>mais c’est en faisant la volonté de mon Père qui est aux cieux.</w:t>
      </w:r>
    </w:p>
    <w:p w14:paraId="482306FE" w14:textId="700CB771" w:rsidR="006C500C" w:rsidRPr="006540B5" w:rsidRDefault="006C500C" w:rsidP="006C500C">
      <w:pPr>
        <w:spacing w:after="0"/>
        <w:ind w:right="-567" w:hanging="142"/>
      </w:pPr>
      <w:r w:rsidRPr="006540B5">
        <w:rPr>
          <w:vertAlign w:val="superscript"/>
        </w:rPr>
        <w:t>22</w:t>
      </w:r>
      <w:r w:rsidRPr="006540B5">
        <w:t xml:space="preserve">Ce jour-là, beaucoup me diront : “Seigneur, Seigneur, </w:t>
      </w:r>
      <w:r>
        <w:br/>
      </w:r>
      <w:r w:rsidRPr="006540B5">
        <w:t xml:space="preserve">n’est-ce pas en </w:t>
      </w:r>
      <w:r>
        <w:t>T</w:t>
      </w:r>
      <w:r w:rsidRPr="006540B5">
        <w:t xml:space="preserve">on </w:t>
      </w:r>
      <w:r>
        <w:t>N</w:t>
      </w:r>
      <w:r w:rsidRPr="006540B5">
        <w:t xml:space="preserve">om que nous avons prophétisé, </w:t>
      </w:r>
      <w:r>
        <w:br/>
      </w:r>
      <w:r w:rsidRPr="006540B5">
        <w:t xml:space="preserve">en </w:t>
      </w:r>
      <w:r>
        <w:t>T</w:t>
      </w:r>
      <w:r w:rsidRPr="006540B5">
        <w:t xml:space="preserve">on </w:t>
      </w:r>
      <w:r>
        <w:t>N</w:t>
      </w:r>
      <w:r w:rsidRPr="006540B5">
        <w:t xml:space="preserve">om que nous avons expulsé les démons, </w:t>
      </w:r>
      <w:r>
        <w:br/>
      </w:r>
      <w:r w:rsidRPr="006540B5">
        <w:t xml:space="preserve">en ton </w:t>
      </w:r>
      <w:r w:rsidR="00D55CF6">
        <w:t>N</w:t>
      </w:r>
      <w:r w:rsidRPr="006540B5">
        <w:t>om que nous avons fait beaucoup de miracles ?”</w:t>
      </w:r>
    </w:p>
    <w:p w14:paraId="02D00708" w14:textId="1267AD4B" w:rsidR="006C500C" w:rsidRPr="006540B5" w:rsidRDefault="006C500C" w:rsidP="006C500C">
      <w:pPr>
        <w:ind w:right="-426" w:hanging="142"/>
      </w:pPr>
      <w:r w:rsidRPr="006540B5">
        <w:rPr>
          <w:vertAlign w:val="superscript"/>
        </w:rPr>
        <w:t>23</w:t>
      </w:r>
      <w:r w:rsidRPr="006540B5">
        <w:t xml:space="preserve">Alors je leur déclarerai : “Je ne vous ai jamais connus. </w:t>
      </w:r>
      <w:r>
        <w:br/>
      </w:r>
      <w:r w:rsidRPr="006540B5">
        <w:t>Écartez-vous de moi, vous qui commettez le mal !”</w:t>
      </w:r>
    </w:p>
    <w:p w14:paraId="01AA7FB3" w14:textId="77777777" w:rsidR="006C500C" w:rsidRPr="006540B5" w:rsidRDefault="006C500C" w:rsidP="006C500C">
      <w:pPr>
        <w:spacing w:after="0"/>
        <w:ind w:hanging="142"/>
      </w:pPr>
      <w:bookmarkStart w:id="0" w:name="_Hlk120857708"/>
      <w:r w:rsidRPr="006540B5">
        <w:rPr>
          <w:vertAlign w:val="superscript"/>
        </w:rPr>
        <w:t>24</w:t>
      </w:r>
      <w:r w:rsidRPr="006540B5">
        <w:t xml:space="preserve">Ainsi, celui qui entend les paroles que je dis là et les met en pratique </w:t>
      </w:r>
      <w:r>
        <w:br/>
      </w:r>
      <w:r w:rsidRPr="006540B5">
        <w:t>est comparable à un homme prévoyant qui a construit sa maison sur le roc.</w:t>
      </w:r>
    </w:p>
    <w:p w14:paraId="04F19594" w14:textId="0116612E" w:rsidR="006C500C" w:rsidRPr="006540B5" w:rsidRDefault="006C500C" w:rsidP="006C500C">
      <w:pPr>
        <w:ind w:hanging="142"/>
      </w:pPr>
      <w:r w:rsidRPr="006540B5">
        <w:rPr>
          <w:vertAlign w:val="superscript"/>
        </w:rPr>
        <w:t>25</w:t>
      </w:r>
      <w:r w:rsidRPr="006540B5">
        <w:t xml:space="preserve">La pluie est tombée, les torrents ont dévalé, </w:t>
      </w:r>
      <w:r>
        <w:br/>
      </w:r>
      <w:r w:rsidRPr="006540B5">
        <w:t xml:space="preserve">les vents ont soufflé et se sont abattus sur cette maison ; </w:t>
      </w:r>
      <w:r>
        <w:br/>
      </w:r>
      <w:r w:rsidRPr="006540B5">
        <w:t>la maison ne s’est pas écroulée, car elle était fondée sur le roc.</w:t>
      </w:r>
    </w:p>
    <w:p w14:paraId="430404EF" w14:textId="77777777" w:rsidR="006C500C" w:rsidRPr="006540B5" w:rsidRDefault="006C500C" w:rsidP="006C500C">
      <w:pPr>
        <w:spacing w:after="0"/>
        <w:ind w:hanging="142"/>
      </w:pPr>
      <w:r w:rsidRPr="006540B5">
        <w:rPr>
          <w:vertAlign w:val="superscript"/>
        </w:rPr>
        <w:t>26</w:t>
      </w:r>
      <w:r w:rsidRPr="006540B5">
        <w:t xml:space="preserve">Et celui qui entend de moi ces paroles sans les mettre en pratique </w:t>
      </w:r>
      <w:r>
        <w:br/>
      </w:r>
      <w:r w:rsidRPr="006540B5">
        <w:t>est comparable à un homme insensé qui a construit sa maison sur le sable.</w:t>
      </w:r>
    </w:p>
    <w:p w14:paraId="0C3E238D" w14:textId="478DCB12" w:rsidR="006C500C" w:rsidRPr="006540B5" w:rsidRDefault="006C500C" w:rsidP="006C500C">
      <w:pPr>
        <w:ind w:hanging="142"/>
      </w:pPr>
      <w:r w:rsidRPr="006540B5">
        <w:rPr>
          <w:vertAlign w:val="superscript"/>
        </w:rPr>
        <w:t>27</w:t>
      </w:r>
      <w:r w:rsidRPr="006540B5">
        <w:t xml:space="preserve">La pluie est tombée, les torrents ont dévalé, les vents ont soufflé, </w:t>
      </w:r>
      <w:r>
        <w:br/>
      </w:r>
      <w:r w:rsidRPr="006540B5">
        <w:t xml:space="preserve">ils sont venus battre cette maison ; </w:t>
      </w:r>
      <w:r>
        <w:br/>
      </w:r>
      <w:r w:rsidRPr="006540B5">
        <w:t>la maison s’est écroulée, et son écroulement a été complet. »</w:t>
      </w:r>
    </w:p>
    <w:bookmarkEnd w:id="0"/>
    <w:p w14:paraId="46E692F7" w14:textId="25B44CA7" w:rsidR="006C500C" w:rsidRPr="006540B5" w:rsidRDefault="006C500C" w:rsidP="006C500C">
      <w:pPr>
        <w:spacing w:after="0"/>
        <w:ind w:hanging="142"/>
      </w:pPr>
      <w:r w:rsidRPr="006540B5">
        <w:rPr>
          <w:vertAlign w:val="superscript"/>
        </w:rPr>
        <w:t>28</w:t>
      </w:r>
      <w:r w:rsidRPr="006540B5">
        <w:t xml:space="preserve">Lorsque Jésus eut terminé ce discours, </w:t>
      </w:r>
      <w:r>
        <w:br/>
      </w:r>
      <w:r w:rsidRPr="006540B5">
        <w:t xml:space="preserve">les foules restèrent frappées de </w:t>
      </w:r>
      <w:r>
        <w:t>S</w:t>
      </w:r>
      <w:r w:rsidRPr="006540B5">
        <w:t>on enseignement,</w:t>
      </w:r>
    </w:p>
    <w:p w14:paraId="16A0F728" w14:textId="77777777" w:rsidR="006C500C" w:rsidRPr="006540B5" w:rsidRDefault="006C500C" w:rsidP="006C500C">
      <w:pPr>
        <w:ind w:hanging="142"/>
      </w:pPr>
      <w:r w:rsidRPr="006540B5">
        <w:rPr>
          <w:vertAlign w:val="superscript"/>
        </w:rPr>
        <w:t>29</w:t>
      </w:r>
      <w:r w:rsidRPr="006540B5">
        <w:t xml:space="preserve">car </w:t>
      </w:r>
      <w:r>
        <w:t>I</w:t>
      </w:r>
      <w:r w:rsidRPr="006540B5">
        <w:t>l les enseignait en homme qui a autorité, et non pas comme leurs scribes.</w:t>
      </w:r>
    </w:p>
    <w:p w14:paraId="56C4482C" w14:textId="651D8682" w:rsidR="00B20B1B" w:rsidRPr="00B20B1B" w:rsidRDefault="00B20B1B" w:rsidP="00301DD9">
      <w:pPr>
        <w:spacing w:line="240" w:lineRule="auto"/>
      </w:pPr>
      <w:r w:rsidRPr="00B20B1B">
        <w:t>– Acclamons la Parole de Dieu.</w:t>
      </w:r>
    </w:p>
    <w:p w14:paraId="20BEFC8D" w14:textId="39F17646" w:rsidR="00B20B1B" w:rsidRDefault="00B20B1B" w:rsidP="002F1BA7">
      <w:pPr>
        <w:spacing w:line="240" w:lineRule="auto"/>
      </w:pPr>
    </w:p>
    <w:sectPr w:rsidR="00B2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A7"/>
    <w:rsid w:val="00080DCC"/>
    <w:rsid w:val="00084627"/>
    <w:rsid w:val="002D5844"/>
    <w:rsid w:val="002F1BA7"/>
    <w:rsid w:val="00301DD9"/>
    <w:rsid w:val="006C500C"/>
    <w:rsid w:val="0074737E"/>
    <w:rsid w:val="00A86013"/>
    <w:rsid w:val="00B20B1B"/>
    <w:rsid w:val="00D55CF6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683C"/>
  <w15:chartTrackingRefBased/>
  <w15:docId w15:val="{60942568-E71F-4DF3-8D9E-16D44B3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1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1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F1B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F1B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B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B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B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B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1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1B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1B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1B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B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B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1BA7"/>
    <w:rPr>
      <w:b/>
      <w:bCs/>
    </w:rPr>
  </w:style>
  <w:style w:type="character" w:customStyle="1" w:styleId="text-danger">
    <w:name w:val="text-danger"/>
    <w:basedOn w:val="Policepardfaut"/>
    <w:rsid w:val="006C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2024-06-27T06:25:00Z</dcterms:created>
  <dcterms:modified xsi:type="dcterms:W3CDTF">2024-06-27T09:45:00Z</dcterms:modified>
</cp:coreProperties>
</file>