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7D0A5" w14:textId="78310D92" w:rsidR="004C293A" w:rsidRDefault="00690457" w:rsidP="004C293A">
      <w:r w:rsidRPr="00690457">
        <w:rPr>
          <w:b/>
          <w:bCs/>
          <w:sz w:val="24"/>
          <w:szCs w:val="24"/>
          <w:u w:val="single"/>
        </w:rPr>
        <w:t>Messe du vendredi de la 12</w:t>
      </w:r>
      <w:r w:rsidRPr="00690457">
        <w:rPr>
          <w:b/>
          <w:bCs/>
          <w:sz w:val="24"/>
          <w:szCs w:val="24"/>
          <w:u w:val="single"/>
          <w:vertAlign w:val="superscript"/>
        </w:rPr>
        <w:t>e</w:t>
      </w:r>
      <w:r w:rsidRPr="00690457">
        <w:rPr>
          <w:b/>
          <w:bCs/>
          <w:sz w:val="24"/>
          <w:szCs w:val="24"/>
          <w:u w:val="single"/>
        </w:rPr>
        <w:t xml:space="preserve"> semaine du TO les années paires</w:t>
      </w:r>
      <w:r w:rsidR="004C293A">
        <w:rPr>
          <w:b/>
          <w:bCs/>
          <w:sz w:val="24"/>
          <w:szCs w:val="24"/>
          <w:u w:val="single"/>
        </w:rPr>
        <w:br/>
      </w:r>
      <w:r w:rsidR="004C293A" w:rsidRPr="00BE4431">
        <w:rPr>
          <w:i/>
          <w:iCs/>
        </w:rPr>
        <w:t>Support pour méditation écrite</w:t>
      </w:r>
      <w:r w:rsidR="004C293A">
        <w:rPr>
          <w:i/>
          <w:iCs/>
        </w:rPr>
        <w:t xml:space="preserve"> des textes du jour</w:t>
      </w:r>
    </w:p>
    <w:p w14:paraId="7F2C4545" w14:textId="77777777" w:rsidR="004C293A" w:rsidRPr="00301DD9" w:rsidRDefault="004C293A" w:rsidP="004C293A">
      <w:pPr>
        <w:spacing w:line="240" w:lineRule="auto"/>
      </w:pPr>
    </w:p>
    <w:p w14:paraId="005A9258" w14:textId="02D2FD70" w:rsidR="00690457" w:rsidRPr="004C293A" w:rsidRDefault="004C293A" w:rsidP="00B30BDE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17F1D8" wp14:editId="13BCD848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14C26" w14:textId="77777777" w:rsidR="004C293A" w:rsidRPr="00507F30" w:rsidRDefault="004C293A" w:rsidP="004C293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17F1D8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6BE14C26" w14:textId="77777777" w:rsidR="004C293A" w:rsidRPr="00507F30" w:rsidRDefault="004C293A" w:rsidP="004C293A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690457">
        <w:t xml:space="preserve"> (2 R 25, 1-12)</w:t>
      </w:r>
      <w:r>
        <w:br/>
      </w:r>
      <w:r w:rsidR="00690457" w:rsidRPr="004C293A">
        <w:rPr>
          <w:i/>
          <w:iCs/>
        </w:rPr>
        <w:t>« Juda fut déporté loin de sa terre »</w:t>
      </w:r>
    </w:p>
    <w:p w14:paraId="2DACF8AF" w14:textId="77777777" w:rsidR="00690457" w:rsidRPr="00690457" w:rsidRDefault="00690457" w:rsidP="00B30BDE">
      <w:pPr>
        <w:spacing w:line="240" w:lineRule="auto"/>
      </w:pPr>
      <w:r w:rsidRPr="00690457">
        <w:t>Lecture du deuxième livre des Rois</w:t>
      </w:r>
    </w:p>
    <w:p w14:paraId="0CAEE36A" w14:textId="77777777" w:rsidR="008F65B5" w:rsidRPr="00FD5F49" w:rsidRDefault="008F65B5" w:rsidP="008F65B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D5F49">
        <w:rPr>
          <w:vertAlign w:val="superscript"/>
        </w:rPr>
        <w:t>1</w:t>
      </w:r>
      <w:r w:rsidRPr="00FD5F49">
        <w:t xml:space="preserve">La neuvième année du règne de Sédécias, le dixième jour du dixième mois, </w:t>
      </w:r>
      <w:r>
        <w:br/>
      </w:r>
      <w:proofErr w:type="spellStart"/>
      <w:r w:rsidRPr="00FD5F49">
        <w:t>Nabucodonosor</w:t>
      </w:r>
      <w:proofErr w:type="spellEnd"/>
      <w:r w:rsidRPr="00FD5F49">
        <w:t xml:space="preserve">, roi de Babylone, vint attaquer Jérusalem avec toute son armée ; </w:t>
      </w:r>
      <w:r>
        <w:br/>
      </w:r>
      <w:r w:rsidRPr="00FD5F49">
        <w:t>il établit son camp devant la ville qu’il entoura d’un ouvrage fortifié.</w:t>
      </w:r>
    </w:p>
    <w:p w14:paraId="2C570B30" w14:textId="77777777" w:rsidR="008F65B5" w:rsidRPr="00FD5F49" w:rsidRDefault="008F65B5" w:rsidP="008F65B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D5F49">
        <w:rPr>
          <w:vertAlign w:val="superscript"/>
        </w:rPr>
        <w:t>2</w:t>
      </w:r>
      <w:r w:rsidRPr="00FD5F49">
        <w:t>La ville fut assiégée jusqu’à la onzième année du règne de Sédécias.</w:t>
      </w:r>
    </w:p>
    <w:p w14:paraId="2254F453" w14:textId="77777777" w:rsidR="008F65B5" w:rsidRPr="00FD5F49" w:rsidRDefault="008F65B5" w:rsidP="008F65B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D5F49">
        <w:rPr>
          <w:vertAlign w:val="superscript"/>
        </w:rPr>
        <w:t>3</w:t>
      </w:r>
      <w:r w:rsidRPr="00FD5F49">
        <w:t xml:space="preserve">Le neuvième jour du quatrième mois, </w:t>
      </w:r>
      <w:r>
        <w:br/>
      </w:r>
      <w:r w:rsidRPr="00FD5F49">
        <w:t>comme la famine était devenue terrible dans la ville et que les gens du pays n’avaient plus de pain,</w:t>
      </w:r>
    </w:p>
    <w:p w14:paraId="302DDD5C" w14:textId="77777777" w:rsidR="008F65B5" w:rsidRPr="00FD5F49" w:rsidRDefault="008F65B5" w:rsidP="008F65B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D5F49">
        <w:rPr>
          <w:vertAlign w:val="superscript"/>
        </w:rPr>
        <w:t>4</w:t>
      </w:r>
      <w:r w:rsidRPr="00FD5F49">
        <w:t xml:space="preserve">une brèche fut ouverte dans le rempart de la ville. </w:t>
      </w:r>
      <w:r>
        <w:br/>
      </w:r>
      <w:r w:rsidRPr="00FD5F49">
        <w:t xml:space="preserve">Mais toute l’armée s’échappa dans la nuit, par la porte du double rempart, près du jardin du roi, </w:t>
      </w:r>
      <w:r>
        <w:br/>
      </w:r>
      <w:r w:rsidRPr="00FD5F49">
        <w:t>dans la direction de la plaine du Jourdain, pendant que les Chaldéens cernaient la ville.</w:t>
      </w:r>
    </w:p>
    <w:p w14:paraId="6A91D7A7" w14:textId="77777777" w:rsidR="008F65B5" w:rsidRPr="00FD5F49" w:rsidRDefault="008F65B5" w:rsidP="008F65B5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FD5F49">
        <w:rPr>
          <w:vertAlign w:val="superscript"/>
        </w:rPr>
        <w:t>5</w:t>
      </w:r>
      <w:r w:rsidRPr="00FD5F49">
        <w:t xml:space="preserve">Les troupes chaldéennes poursuivirent le roi et le rattrapèrent dans la plaine de Jéricho ; </w:t>
      </w:r>
      <w:r>
        <w:br/>
      </w:r>
      <w:r w:rsidRPr="00FD5F49">
        <w:t>toute son armée en déroute l’avait abandonné.</w:t>
      </w:r>
    </w:p>
    <w:p w14:paraId="780B1B93" w14:textId="77777777" w:rsidR="008F65B5" w:rsidRPr="00FD5F49" w:rsidRDefault="008F65B5" w:rsidP="008F65B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D5F49">
        <w:rPr>
          <w:vertAlign w:val="superscript"/>
        </w:rPr>
        <w:t>6</w:t>
      </w:r>
      <w:r w:rsidRPr="00FD5F49">
        <w:t xml:space="preserve">Les Chaldéens s’emparèrent du roi, ils le menèrent à Ribla, auprès du roi de Babylone, </w:t>
      </w:r>
      <w:r>
        <w:br/>
      </w:r>
      <w:r w:rsidRPr="00FD5F49">
        <w:t>et l’on prononça la sentence.</w:t>
      </w:r>
    </w:p>
    <w:p w14:paraId="5D2DC48C" w14:textId="77777777" w:rsidR="008F65B5" w:rsidRPr="00FD5F49" w:rsidRDefault="008F65B5" w:rsidP="008F65B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D5F49">
        <w:rPr>
          <w:vertAlign w:val="superscript"/>
        </w:rPr>
        <w:t>7</w:t>
      </w:r>
      <w:r w:rsidRPr="00FD5F49">
        <w:t xml:space="preserve">Les fils de Sédécias furent égorgés sous ses yeux, puis on lui creva les yeux, </w:t>
      </w:r>
      <w:r>
        <w:br/>
      </w:r>
      <w:r w:rsidRPr="00FD5F49">
        <w:t>il fut attaché avec une double chaîne de bronze et emmené à Babylone.</w:t>
      </w:r>
    </w:p>
    <w:p w14:paraId="3FDA094C" w14:textId="77777777" w:rsidR="008F65B5" w:rsidRPr="00FD5F49" w:rsidRDefault="008F65B5" w:rsidP="008F65B5">
      <w:pPr>
        <w:spacing w:after="0" w:line="240" w:lineRule="auto"/>
        <w:ind w:right="-567" w:hanging="142"/>
      </w:pPr>
      <w:r>
        <w:rPr>
          <w:vertAlign w:val="superscript"/>
        </w:rPr>
        <w:t xml:space="preserve">  </w:t>
      </w:r>
      <w:r w:rsidRPr="00FD5F49">
        <w:rPr>
          <w:vertAlign w:val="superscript"/>
        </w:rPr>
        <w:t>8</w:t>
      </w:r>
      <w:r w:rsidRPr="00FD5F49">
        <w:t xml:space="preserve">Le septième jour du cinquième mois, la dix-neuvième année du règne de </w:t>
      </w:r>
      <w:proofErr w:type="spellStart"/>
      <w:r w:rsidRPr="00FD5F49">
        <w:t>Nabucodonosor</w:t>
      </w:r>
      <w:proofErr w:type="spellEnd"/>
      <w:r w:rsidRPr="00FD5F49">
        <w:t xml:space="preserve">, roi de Babylone, </w:t>
      </w:r>
      <w:proofErr w:type="spellStart"/>
      <w:r w:rsidRPr="00FD5F49">
        <w:t>Nabouzardane</w:t>
      </w:r>
      <w:proofErr w:type="spellEnd"/>
      <w:r w:rsidRPr="00FD5F49">
        <w:t>, commandant de la garde, au service du roi de Babylone, fit son entrée à Jérusalem.</w:t>
      </w:r>
    </w:p>
    <w:p w14:paraId="2AA38BAB" w14:textId="77777777" w:rsidR="008F65B5" w:rsidRPr="00FD5F49" w:rsidRDefault="008F65B5" w:rsidP="008F65B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D5F49">
        <w:rPr>
          <w:vertAlign w:val="superscript"/>
        </w:rPr>
        <w:t>9</w:t>
      </w:r>
      <w:r w:rsidRPr="00FD5F49">
        <w:t xml:space="preserve">Il incendia la maison du Seigneur et la maison du roi ; </w:t>
      </w:r>
      <w:r>
        <w:br/>
      </w:r>
      <w:r w:rsidRPr="00FD5F49">
        <w:t>il incendia toutes les maisons de Jérusalem, – toutes les maisons des notables.</w:t>
      </w:r>
    </w:p>
    <w:p w14:paraId="5F31D78A" w14:textId="77777777" w:rsidR="008F65B5" w:rsidRPr="00FD5F49" w:rsidRDefault="008F65B5" w:rsidP="008F65B5">
      <w:pPr>
        <w:spacing w:after="0" w:line="240" w:lineRule="auto"/>
        <w:ind w:hanging="142"/>
      </w:pPr>
      <w:r w:rsidRPr="00FD5F49">
        <w:rPr>
          <w:vertAlign w:val="superscript"/>
        </w:rPr>
        <w:t>10</w:t>
      </w:r>
      <w:r w:rsidRPr="00FD5F49">
        <w:t>Toutes les troupes chaldéennes qui étaient avec lui abattirent les remparts de Jérusalem.</w:t>
      </w:r>
    </w:p>
    <w:p w14:paraId="1626C0B9" w14:textId="77777777" w:rsidR="008F65B5" w:rsidRPr="00FD5F49" w:rsidRDefault="008F65B5" w:rsidP="008F65B5">
      <w:pPr>
        <w:spacing w:after="0" w:line="240" w:lineRule="auto"/>
        <w:ind w:hanging="142"/>
      </w:pPr>
      <w:r w:rsidRPr="00FD5F49">
        <w:rPr>
          <w:vertAlign w:val="superscript"/>
        </w:rPr>
        <w:t>11</w:t>
      </w:r>
      <w:r w:rsidRPr="00FD5F49">
        <w:t xml:space="preserve">Nabouzardane déporta tout le peuple resté dans la ville, </w:t>
      </w:r>
      <w:r>
        <w:br/>
      </w:r>
      <w:r w:rsidRPr="00FD5F49">
        <w:t>les déserteurs qui s’étaient ralliés au roi de Babylone, bref, toute la population.</w:t>
      </w:r>
    </w:p>
    <w:p w14:paraId="67BC28C9" w14:textId="3565D79A" w:rsidR="008F65B5" w:rsidRPr="00FD5F49" w:rsidRDefault="008F65B5" w:rsidP="008F65B5">
      <w:pPr>
        <w:spacing w:line="240" w:lineRule="auto"/>
        <w:ind w:hanging="142"/>
      </w:pPr>
      <w:r w:rsidRPr="00FD5F49">
        <w:rPr>
          <w:vertAlign w:val="superscript"/>
        </w:rPr>
        <w:t>12</w:t>
      </w:r>
      <w:r w:rsidRPr="00FD5F49">
        <w:t xml:space="preserve">Il laissa seulement une partie du petit peuple de la campagne, </w:t>
      </w:r>
      <w:r w:rsidR="00CA2FD9">
        <w:br/>
      </w:r>
      <w:r w:rsidRPr="00FD5F49">
        <w:t>pour avoir des vignerons et des laboureurs.</w:t>
      </w:r>
    </w:p>
    <w:p w14:paraId="51E3D469" w14:textId="273210B6" w:rsidR="00690457" w:rsidRDefault="00690457" w:rsidP="00B30BDE">
      <w:pPr>
        <w:spacing w:line="240" w:lineRule="auto"/>
      </w:pPr>
      <w:r w:rsidRPr="00690457">
        <w:t>– Parole du Seigneur.</w:t>
      </w:r>
    </w:p>
    <w:p w14:paraId="10D452F7" w14:textId="77777777" w:rsidR="008F65B5" w:rsidRPr="00CA2FD9" w:rsidRDefault="008F65B5" w:rsidP="00B30BDE">
      <w:pPr>
        <w:spacing w:line="240" w:lineRule="auto"/>
        <w:rPr>
          <w:sz w:val="6"/>
          <w:szCs w:val="6"/>
        </w:rPr>
      </w:pPr>
    </w:p>
    <w:p w14:paraId="6DA6F664" w14:textId="1D680373" w:rsidR="00690457" w:rsidRPr="008F65B5" w:rsidRDefault="0032569C" w:rsidP="00B30BDE">
      <w:pPr>
        <w:spacing w:line="240" w:lineRule="auto"/>
        <w:rPr>
          <w:i/>
          <w:iCs/>
        </w:rPr>
      </w:pPr>
      <w:r w:rsidRPr="0032569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36415C" wp14:editId="18321AB9">
                <wp:simplePos x="0" y="0"/>
                <wp:positionH relativeFrom="margin">
                  <wp:posOffset>4849251</wp:posOffset>
                </wp:positionH>
                <wp:positionV relativeFrom="paragraph">
                  <wp:posOffset>6350</wp:posOffset>
                </wp:positionV>
                <wp:extent cx="866140" cy="689610"/>
                <wp:effectExtent l="0" t="0" r="10160" b="14605"/>
                <wp:wrapNone/>
                <wp:docPr id="1824806646" name="Zone de texte 1824806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052FE" w14:textId="77777777" w:rsidR="0032569C" w:rsidRPr="00507F30" w:rsidRDefault="0032569C" w:rsidP="004C293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36415C" id="Zone de texte 1824806646" o:spid="_x0000_s1027" type="#_x0000_t202" style="position:absolute;margin-left:381.85pt;margin-top:.5pt;width:68.2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" strokecolor="red">
                <v:textbox style="mso-fit-shape-to-text:t">
                  <w:txbxContent>
                    <w:p w14:paraId="085052FE" w14:textId="77777777" w:rsidR="0032569C" w:rsidRPr="00507F30" w:rsidRDefault="0032569C" w:rsidP="004C293A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569C">
        <w:rPr>
          <w:b/>
          <w:bCs/>
          <w:u w:val="single"/>
        </w:rPr>
        <w:t>Psaume</w:t>
      </w:r>
      <w:r w:rsidR="00B30BDE">
        <w:t xml:space="preserve"> </w:t>
      </w:r>
      <w:r w:rsidR="00690457" w:rsidRPr="00690457">
        <w:t>Ps 136 (137), 1-2, 3, 4-5, 6</w:t>
      </w:r>
      <w:r>
        <w:br/>
      </w:r>
      <w:r w:rsidR="00690457" w:rsidRPr="008F65B5">
        <w:rPr>
          <w:i/>
          <w:iCs/>
        </w:rPr>
        <w:t xml:space="preserve">R/ </w:t>
      </w:r>
      <w:r w:rsidR="008F65B5" w:rsidRPr="008F65B5">
        <w:rPr>
          <w:i/>
          <w:iCs/>
          <w:vertAlign w:val="superscript"/>
        </w:rPr>
        <w:t>6a</w:t>
      </w:r>
      <w:r w:rsidR="00690457" w:rsidRPr="008F65B5">
        <w:rPr>
          <w:i/>
          <w:iCs/>
        </w:rPr>
        <w:t>Que ma langue s’attache à mon palais</w:t>
      </w:r>
      <w:r w:rsidR="008F65B5" w:rsidRPr="008F65B5">
        <w:rPr>
          <w:i/>
          <w:iCs/>
        </w:rPr>
        <w:t xml:space="preserve"> </w:t>
      </w:r>
      <w:r w:rsidR="00690457" w:rsidRPr="008F65B5">
        <w:rPr>
          <w:i/>
          <w:iCs/>
        </w:rPr>
        <w:t>si je perds ton souvenir !</w:t>
      </w:r>
    </w:p>
    <w:p w14:paraId="05B7F951" w14:textId="77777777" w:rsidR="00CA2FD9" w:rsidRPr="00E43D93" w:rsidRDefault="00CA2FD9" w:rsidP="00CA2FD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E43D93">
        <w:rPr>
          <w:vertAlign w:val="superscript"/>
        </w:rPr>
        <w:t>1</w:t>
      </w:r>
      <w:r w:rsidRPr="00E43D93">
        <w:t xml:space="preserve">Au bord des fleuves de Babylone </w:t>
      </w:r>
      <w:r>
        <w:br/>
      </w:r>
      <w:r w:rsidRPr="00E43D93">
        <w:t xml:space="preserve">nous étions assis et nous pleurions, </w:t>
      </w:r>
      <w:r>
        <w:br/>
      </w:r>
      <w:r w:rsidRPr="00E43D93">
        <w:t xml:space="preserve">nous souvenant de Sion ; </w:t>
      </w:r>
    </w:p>
    <w:p w14:paraId="7DE45AA9" w14:textId="77777777" w:rsidR="00CA2FD9" w:rsidRPr="00E43D93" w:rsidRDefault="00CA2FD9" w:rsidP="00CA2FD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43D93">
        <w:rPr>
          <w:vertAlign w:val="superscript"/>
        </w:rPr>
        <w:t>2</w:t>
      </w:r>
      <w:r w:rsidRPr="00E43D93">
        <w:t>aux saules des alentours nous avions pendu nos harpes.</w:t>
      </w:r>
    </w:p>
    <w:p w14:paraId="3C76F51D" w14:textId="77777777" w:rsidR="00CA2FD9" w:rsidRPr="00E43D93" w:rsidRDefault="00CA2FD9" w:rsidP="00CA2FD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43D93">
        <w:rPr>
          <w:vertAlign w:val="superscript"/>
        </w:rPr>
        <w:t>3</w:t>
      </w:r>
      <w:r w:rsidRPr="00E43D93">
        <w:t xml:space="preserve">C'est là que nos vainqueurs nous demandèrent des chansons, </w:t>
      </w:r>
      <w:r>
        <w:br/>
      </w:r>
      <w:r w:rsidRPr="00E43D93">
        <w:t xml:space="preserve">et nos bourreaux, des airs joyeux : </w:t>
      </w:r>
      <w:r>
        <w:br/>
      </w:r>
      <w:r w:rsidRPr="00E43D93">
        <w:t xml:space="preserve">« Chantez-nous, disaient-ils, </w:t>
      </w:r>
      <w:r>
        <w:br/>
      </w:r>
      <w:r w:rsidRPr="00E43D93">
        <w:t>quelque chant de Sion. »</w:t>
      </w:r>
    </w:p>
    <w:p w14:paraId="3AA62CC8" w14:textId="77777777" w:rsidR="00CA2FD9" w:rsidRPr="00E43D93" w:rsidRDefault="00CA2FD9" w:rsidP="00CA2FD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E43D93">
        <w:rPr>
          <w:vertAlign w:val="superscript"/>
        </w:rPr>
        <w:t>4</w:t>
      </w:r>
      <w:r w:rsidRPr="00E43D93">
        <w:t xml:space="preserve">Comment chanterions-nous un chant du Seigneur </w:t>
      </w:r>
      <w:r>
        <w:br/>
      </w:r>
      <w:r w:rsidRPr="00E43D93">
        <w:t xml:space="preserve">sur une terre étrangère ? </w:t>
      </w:r>
    </w:p>
    <w:p w14:paraId="1410C6EE" w14:textId="77777777" w:rsidR="00CA2FD9" w:rsidRPr="00E43D93" w:rsidRDefault="00CA2FD9" w:rsidP="00CA2FD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43D93">
        <w:rPr>
          <w:vertAlign w:val="superscript"/>
        </w:rPr>
        <w:t>5</w:t>
      </w:r>
      <w:r w:rsidRPr="00E43D93">
        <w:t xml:space="preserve">Si je t'oublie, Jérusalem, </w:t>
      </w:r>
      <w:r>
        <w:br/>
      </w:r>
      <w:r w:rsidRPr="00E43D93">
        <w:t>que ma main droite m'oublie !</w:t>
      </w:r>
    </w:p>
    <w:p w14:paraId="62AC5CDE" w14:textId="77777777" w:rsidR="00CA2FD9" w:rsidRPr="00E43D93" w:rsidRDefault="00CA2FD9" w:rsidP="00CA2FD9">
      <w:pPr>
        <w:spacing w:line="240" w:lineRule="auto"/>
        <w:ind w:hanging="142"/>
      </w:pPr>
      <w:r>
        <w:rPr>
          <w:vertAlign w:val="superscript"/>
        </w:rPr>
        <w:lastRenderedPageBreak/>
        <w:t xml:space="preserve">  </w:t>
      </w:r>
      <w:r w:rsidRPr="00E43D93">
        <w:rPr>
          <w:vertAlign w:val="superscript"/>
        </w:rPr>
        <w:t>6</w:t>
      </w:r>
      <w:r w:rsidRPr="00E43D93">
        <w:t xml:space="preserve">Je veux que ma langue s'attache à mon palais </w:t>
      </w:r>
      <w:r>
        <w:br/>
      </w:r>
      <w:r w:rsidRPr="00E43D93">
        <w:t xml:space="preserve">si je perds ton souvenir, </w:t>
      </w:r>
      <w:r>
        <w:br/>
      </w:r>
      <w:r w:rsidRPr="00E43D93">
        <w:t xml:space="preserve">si je n'élève Jérusalem, </w:t>
      </w:r>
      <w:r>
        <w:br/>
      </w:r>
      <w:r w:rsidRPr="00E43D93">
        <w:t>au sommet de ma joie.</w:t>
      </w:r>
    </w:p>
    <w:p w14:paraId="7D46C7D4" w14:textId="3B90DF80" w:rsidR="0032569C" w:rsidRDefault="0032569C" w:rsidP="00B30BDE">
      <w:pPr>
        <w:spacing w:line="240" w:lineRule="auto"/>
      </w:pPr>
    </w:p>
    <w:p w14:paraId="33BE20FE" w14:textId="20DF979A" w:rsidR="0032569C" w:rsidRPr="00690457" w:rsidRDefault="0032569C" w:rsidP="00B30BDE">
      <w:pPr>
        <w:spacing w:line="240" w:lineRule="auto"/>
      </w:pPr>
      <w:r w:rsidRPr="0032569C">
        <w:rPr>
          <w:u w:val="single"/>
        </w:rPr>
        <w:t>Acclamation</w:t>
      </w:r>
      <w:r w:rsidRPr="00690457">
        <w:t> (Mt 8, 17)</w:t>
      </w:r>
    </w:p>
    <w:p w14:paraId="3F87ABF3" w14:textId="7685893D" w:rsidR="0032569C" w:rsidRDefault="0032569C" w:rsidP="0032569C">
      <w:pPr>
        <w:spacing w:line="240" w:lineRule="auto"/>
      </w:pPr>
      <w:r w:rsidRPr="00690457">
        <w:t>Alléluia. Alléluia.</w:t>
      </w:r>
      <w:r w:rsidRPr="00690457">
        <w:br/>
        <w:t>Le Christ a pris nos souffrances,</w:t>
      </w:r>
      <w:r w:rsidRPr="00690457">
        <w:br/>
      </w:r>
      <w:r>
        <w:t>I</w:t>
      </w:r>
      <w:r w:rsidRPr="00690457">
        <w:t>l a porté nos maladies.</w:t>
      </w:r>
      <w:r w:rsidRPr="00690457">
        <w:br/>
        <w:t>Alléluia.</w:t>
      </w:r>
    </w:p>
    <w:p w14:paraId="69BC9F9F" w14:textId="77777777" w:rsidR="0032569C" w:rsidRPr="00690457" w:rsidRDefault="0032569C" w:rsidP="0032569C">
      <w:pPr>
        <w:spacing w:line="240" w:lineRule="auto"/>
      </w:pPr>
    </w:p>
    <w:p w14:paraId="4B8CAA18" w14:textId="7FEBD7D9" w:rsidR="00690457" w:rsidRPr="0032569C" w:rsidRDefault="0032569C" w:rsidP="00B30BDE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B475FC" wp14:editId="15C49579">
                <wp:simplePos x="0" y="0"/>
                <wp:positionH relativeFrom="margin">
                  <wp:align>right</wp:align>
                </wp:positionH>
                <wp:positionV relativeFrom="paragraph">
                  <wp:posOffset>5764</wp:posOffset>
                </wp:positionV>
                <wp:extent cx="866140" cy="689610"/>
                <wp:effectExtent l="0" t="0" r="10160" b="14605"/>
                <wp:wrapNone/>
                <wp:docPr id="1088002900" name="Zone de texte 1088002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6F84E" w14:textId="77777777" w:rsidR="0032569C" w:rsidRPr="00507F30" w:rsidRDefault="0032569C" w:rsidP="004C293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B475FC" id="Zone de texte 1088002900" o:spid="_x0000_s1028" type="#_x0000_t202" style="position:absolute;margin-left:17pt;margin-top:.45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" strokecolor="red">
                <v:textbox style="mso-fit-shape-to-text:t">
                  <w:txbxContent>
                    <w:p w14:paraId="4A76F84E" w14:textId="77777777" w:rsidR="0032569C" w:rsidRPr="00507F30" w:rsidRDefault="0032569C" w:rsidP="004C293A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569C">
        <w:rPr>
          <w:b/>
          <w:bCs/>
          <w:u w:val="single"/>
        </w:rPr>
        <w:t>Évangile</w:t>
      </w:r>
      <w:r w:rsidRPr="00690457">
        <w:t xml:space="preserve"> (Mt 8, 1-4)</w:t>
      </w:r>
      <w:r>
        <w:br/>
      </w:r>
      <w:r w:rsidR="00690457" w:rsidRPr="0032569C">
        <w:rPr>
          <w:i/>
          <w:iCs/>
        </w:rPr>
        <w:t xml:space="preserve">« Si </w:t>
      </w:r>
      <w:r>
        <w:rPr>
          <w:i/>
          <w:iCs/>
        </w:rPr>
        <w:t>T</w:t>
      </w:r>
      <w:r w:rsidR="00690457" w:rsidRPr="0032569C">
        <w:rPr>
          <w:i/>
          <w:iCs/>
        </w:rPr>
        <w:t xml:space="preserve">u le veux, </w:t>
      </w:r>
      <w:r>
        <w:rPr>
          <w:i/>
          <w:iCs/>
        </w:rPr>
        <w:t>T</w:t>
      </w:r>
      <w:r w:rsidR="00690457" w:rsidRPr="0032569C">
        <w:rPr>
          <w:i/>
          <w:iCs/>
        </w:rPr>
        <w:t>u peux me purifier »</w:t>
      </w:r>
    </w:p>
    <w:p w14:paraId="608B342C" w14:textId="77777777" w:rsidR="00690457" w:rsidRPr="00690457" w:rsidRDefault="00690457" w:rsidP="00B30BDE">
      <w:pPr>
        <w:spacing w:line="240" w:lineRule="auto"/>
      </w:pPr>
      <w:r w:rsidRPr="00690457">
        <w:t>Évangile de Jésus Christ selon saint Matthieu</w:t>
      </w:r>
    </w:p>
    <w:p w14:paraId="2D791B24" w14:textId="498DA21B" w:rsidR="0032569C" w:rsidRPr="00E6650C" w:rsidRDefault="0032569C" w:rsidP="0032569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E6650C">
        <w:rPr>
          <w:vertAlign w:val="superscript"/>
        </w:rPr>
        <w:t>1</w:t>
      </w:r>
      <w:r w:rsidRPr="00E6650C">
        <w:t xml:space="preserve">Lorsque Jésus descendit de la montagne, des foules nombreuses </w:t>
      </w:r>
      <w:r>
        <w:t>L</w:t>
      </w:r>
      <w:r w:rsidRPr="00E6650C">
        <w:t>e suivirent.</w:t>
      </w:r>
    </w:p>
    <w:p w14:paraId="1A130B13" w14:textId="22EF5FA4" w:rsidR="0032569C" w:rsidRPr="00E6650C" w:rsidRDefault="0032569C" w:rsidP="0032569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6650C">
        <w:rPr>
          <w:vertAlign w:val="superscript"/>
        </w:rPr>
        <w:t>2</w:t>
      </w:r>
      <w:r w:rsidRPr="00E6650C">
        <w:t xml:space="preserve">Et voici qu’un lépreux s’approcha, se prosterna devant </w:t>
      </w:r>
      <w:r>
        <w:t>L</w:t>
      </w:r>
      <w:r w:rsidRPr="00E6650C">
        <w:t xml:space="preserve">ui et dit : </w:t>
      </w:r>
      <w:r>
        <w:br/>
      </w:r>
      <w:r w:rsidRPr="00E6650C">
        <w:t xml:space="preserve">« Seigneur, si </w:t>
      </w:r>
      <w:r>
        <w:t>T</w:t>
      </w:r>
      <w:r w:rsidRPr="00E6650C">
        <w:t xml:space="preserve">u le veux, </w:t>
      </w:r>
      <w:r>
        <w:t>T</w:t>
      </w:r>
      <w:r w:rsidRPr="00E6650C">
        <w:t>u peux me purifier. »</w:t>
      </w:r>
    </w:p>
    <w:p w14:paraId="679C86F5" w14:textId="280E9456" w:rsidR="0032569C" w:rsidRPr="00E6650C" w:rsidRDefault="0032569C" w:rsidP="0032569C">
      <w:pPr>
        <w:spacing w:after="0" w:line="240" w:lineRule="auto"/>
        <w:ind w:right="-284" w:hanging="142"/>
      </w:pPr>
      <w:r>
        <w:rPr>
          <w:vertAlign w:val="superscript"/>
        </w:rPr>
        <w:t xml:space="preserve">  </w:t>
      </w:r>
      <w:r w:rsidRPr="00E6650C">
        <w:rPr>
          <w:vertAlign w:val="superscript"/>
        </w:rPr>
        <w:t>3</w:t>
      </w:r>
      <w:r w:rsidRPr="00E6650C">
        <w:t xml:space="preserve">Jésus étendit la main, le toucha et lui dit : « Je le veux, sois purifié. » </w:t>
      </w:r>
      <w:r>
        <w:br/>
      </w:r>
      <w:r w:rsidRPr="00E6650C">
        <w:t>Et aussitôt il fut purifié de sa lèpre.</w:t>
      </w:r>
    </w:p>
    <w:p w14:paraId="7AF24189" w14:textId="77777777" w:rsidR="0032569C" w:rsidRPr="00E6650C" w:rsidRDefault="0032569C" w:rsidP="0032569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6650C">
        <w:rPr>
          <w:vertAlign w:val="superscript"/>
        </w:rPr>
        <w:t>4</w:t>
      </w:r>
      <w:r w:rsidRPr="00E6650C">
        <w:t xml:space="preserve">Jésus lui dit : « Attention, ne dis rien à personne, mais va te montrer au prêtre. </w:t>
      </w:r>
      <w:r>
        <w:br/>
      </w:r>
      <w:r w:rsidRPr="00E6650C">
        <w:t>Et donne l’offrande que Moïse a prescrite : ce sera pour les gens un témoignage. »</w:t>
      </w:r>
    </w:p>
    <w:p w14:paraId="36F6A02E" w14:textId="60CA3CDC" w:rsidR="00690457" w:rsidRPr="00690457" w:rsidRDefault="00690457" w:rsidP="00B30BDE">
      <w:pPr>
        <w:spacing w:line="240" w:lineRule="auto"/>
      </w:pPr>
      <w:r w:rsidRPr="00690457">
        <w:t>– Acclamons la Parole de Dieu.</w:t>
      </w:r>
    </w:p>
    <w:sectPr w:rsidR="00690457" w:rsidRPr="00690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57"/>
    <w:rsid w:val="0032569C"/>
    <w:rsid w:val="004C293A"/>
    <w:rsid w:val="00690457"/>
    <w:rsid w:val="007A380E"/>
    <w:rsid w:val="008F65B5"/>
    <w:rsid w:val="0092466C"/>
    <w:rsid w:val="00A86013"/>
    <w:rsid w:val="00B30BDE"/>
    <w:rsid w:val="00CA2FD9"/>
    <w:rsid w:val="00D30895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D85F"/>
  <w15:chartTrackingRefBased/>
  <w15:docId w15:val="{AA2F6FCD-76BD-4D90-AE7B-18F02642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90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90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04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904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904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904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04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904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904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90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90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904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69045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69045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9045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9045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9045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9045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904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90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904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90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90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9045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9045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9045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90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9045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9045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9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904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5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531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6</cp:revision>
  <dcterms:created xsi:type="dcterms:W3CDTF">2024-06-29T06:01:00Z</dcterms:created>
  <dcterms:modified xsi:type="dcterms:W3CDTF">2024-06-30T07:01:00Z</dcterms:modified>
</cp:coreProperties>
</file>