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059D" w14:textId="77777777" w:rsidR="00E61C52" w:rsidRDefault="00E61C52" w:rsidP="00E61C52">
      <w:r w:rsidRPr="00E61C52">
        <w:rPr>
          <w:b/>
          <w:bCs/>
          <w:sz w:val="24"/>
          <w:szCs w:val="24"/>
          <w:u w:val="single"/>
        </w:rPr>
        <w:t>Messe du samedi de la 15</w:t>
      </w:r>
      <w:r w:rsidRPr="00E61C52">
        <w:rPr>
          <w:b/>
          <w:bCs/>
          <w:sz w:val="24"/>
          <w:szCs w:val="24"/>
          <w:u w:val="single"/>
          <w:vertAlign w:val="superscript"/>
        </w:rPr>
        <w:t>e</w:t>
      </w:r>
      <w:r w:rsidRPr="00E61C52">
        <w:rPr>
          <w:b/>
          <w:bCs/>
          <w:sz w:val="24"/>
          <w:szCs w:val="24"/>
          <w:u w:val="single"/>
        </w:rPr>
        <w:t xml:space="preserve"> semaine du TO années paires</w:t>
      </w:r>
      <w:r w:rsidRPr="00E61C5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6E40ECF" w14:textId="77777777" w:rsidR="00E61C52" w:rsidRPr="00081449" w:rsidRDefault="00E61C52" w:rsidP="00E61C52">
      <w:pPr>
        <w:spacing w:line="240" w:lineRule="auto"/>
      </w:pPr>
    </w:p>
    <w:p w14:paraId="2D0FC084" w14:textId="7F618EAE" w:rsidR="00003215" w:rsidRPr="00003215" w:rsidRDefault="00E61C52" w:rsidP="00003215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880EB" wp14:editId="6D43726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457C5" w14:textId="77777777" w:rsidR="00E61C52" w:rsidRPr="00507F30" w:rsidRDefault="00E61C52" w:rsidP="00E61C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880EB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2D5457C5" w14:textId="77777777" w:rsidR="00E61C52" w:rsidRPr="00507F30" w:rsidRDefault="00E61C52" w:rsidP="00E61C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003215" w:rsidRPr="00003215">
        <w:t xml:space="preserve"> (Mi 2, 1-5)</w:t>
      </w:r>
      <w:r>
        <w:br/>
      </w:r>
      <w:r w:rsidR="00003215" w:rsidRPr="00003215">
        <w:rPr>
          <w:i/>
          <w:iCs/>
        </w:rPr>
        <w:t>« S’ils convoitent des champs, ils s’en emparent ; des maisons, ils les prennent »</w:t>
      </w:r>
    </w:p>
    <w:p w14:paraId="50595CB2" w14:textId="58D76CC6" w:rsidR="00003215" w:rsidRPr="00003215" w:rsidRDefault="00003215" w:rsidP="00003215">
      <w:pPr>
        <w:spacing w:line="240" w:lineRule="auto"/>
      </w:pPr>
      <w:r w:rsidRPr="00003215">
        <w:t>Lecture du livre du prophète Michée</w:t>
      </w:r>
    </w:p>
    <w:p w14:paraId="4F2EC6FF" w14:textId="114DE981" w:rsidR="00515096" w:rsidRPr="00557933" w:rsidRDefault="00515096" w:rsidP="0051509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7933">
        <w:rPr>
          <w:vertAlign w:val="superscript"/>
        </w:rPr>
        <w:t>1</w:t>
      </w:r>
      <w:r w:rsidRPr="00557933">
        <w:t xml:space="preserve">Malheur à ceux qui préparent leur mauvais coup </w:t>
      </w:r>
      <w:r>
        <w:br/>
      </w:r>
      <w:r w:rsidRPr="00557933">
        <w:t xml:space="preserve">et, du fond de leur lit, élaborent le mal ! </w:t>
      </w:r>
      <w:r>
        <w:br/>
      </w:r>
      <w:r w:rsidRPr="00557933">
        <w:t xml:space="preserve">Au point du jour, ils l’exécutent car c’est </w:t>
      </w:r>
      <w:proofErr w:type="gramStart"/>
      <w:r w:rsidRPr="00557933">
        <w:t>en leur</w:t>
      </w:r>
      <w:proofErr w:type="gramEnd"/>
      <w:r w:rsidRPr="00557933">
        <w:t xml:space="preserve"> pouvoir.</w:t>
      </w:r>
    </w:p>
    <w:p w14:paraId="5094F87B" w14:textId="6B29D527" w:rsidR="00515096" w:rsidRPr="00557933" w:rsidRDefault="00515096" w:rsidP="0051509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7933">
        <w:rPr>
          <w:vertAlign w:val="superscript"/>
        </w:rPr>
        <w:t>2</w:t>
      </w:r>
      <w:r w:rsidRPr="00557933">
        <w:t xml:space="preserve">S’ils convoitent des champs, ils s’en emparent ; </w:t>
      </w:r>
      <w:r>
        <w:br/>
      </w:r>
      <w:r w:rsidRPr="00557933">
        <w:t xml:space="preserve">des maisons, ils les prennent ; </w:t>
      </w:r>
      <w:r>
        <w:br/>
      </w:r>
      <w:r w:rsidRPr="00557933">
        <w:t>ils saisissent le maître et sa maison, l’homme et son héritage.</w:t>
      </w:r>
    </w:p>
    <w:p w14:paraId="7E0D6A56" w14:textId="7DFA5E9D" w:rsidR="00515096" w:rsidRPr="00557933" w:rsidRDefault="00515096" w:rsidP="0051509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7933">
        <w:rPr>
          <w:vertAlign w:val="superscript"/>
        </w:rPr>
        <w:t>3</w:t>
      </w:r>
      <w:r w:rsidRPr="00557933">
        <w:t xml:space="preserve">C’est pourquoi, ainsi parle le Seigneur : </w:t>
      </w:r>
      <w:r>
        <w:br/>
      </w:r>
      <w:r w:rsidRPr="00DB2226">
        <w:rPr>
          <w:sz w:val="20"/>
          <w:szCs w:val="20"/>
        </w:rPr>
        <w:br/>
      </w:r>
      <w:r>
        <w:t>« </w:t>
      </w:r>
      <w:r w:rsidRPr="00557933">
        <w:t xml:space="preserve">Moi, je prépare contre cette engeance </w:t>
      </w:r>
      <w:r>
        <w:br/>
      </w:r>
      <w:r w:rsidRPr="00557933">
        <w:t xml:space="preserve">un malheur où ils enfonceront jusqu’au cou ; </w:t>
      </w:r>
      <w:r>
        <w:br/>
      </w:r>
      <w:r w:rsidRPr="00557933">
        <w:t xml:space="preserve">vous ne marcherez plus la tête haute, </w:t>
      </w:r>
      <w:r>
        <w:br/>
      </w:r>
      <w:r w:rsidRPr="00557933">
        <w:t>car ce sera un temps de malheur.</w:t>
      </w:r>
    </w:p>
    <w:p w14:paraId="63B55568" w14:textId="459D2CC5" w:rsidR="00515096" w:rsidRPr="00557933" w:rsidRDefault="00515096" w:rsidP="0051509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7933">
        <w:rPr>
          <w:vertAlign w:val="superscript"/>
        </w:rPr>
        <w:t>4</w:t>
      </w:r>
      <w:r w:rsidRPr="00557933">
        <w:t xml:space="preserve">Ce jour-là, on proférera sur vous une satire, </w:t>
      </w:r>
      <w:r>
        <w:br/>
      </w:r>
      <w:r w:rsidRPr="00557933">
        <w:t xml:space="preserve">et l’on entonnera une lamentation ; </w:t>
      </w:r>
      <w:r>
        <w:br/>
      </w:r>
      <w:r w:rsidRPr="00557933">
        <w:t xml:space="preserve">on dira : </w:t>
      </w:r>
      <w:r>
        <w:t>"</w:t>
      </w:r>
      <w:r w:rsidRPr="00557933">
        <w:t xml:space="preserve">Nous sommes entièrement dévastés ! </w:t>
      </w:r>
      <w:r>
        <w:br/>
      </w:r>
      <w:r w:rsidRPr="00557933">
        <w:t xml:space="preserve">On livre à d’autres la part de mon peuple ! </w:t>
      </w:r>
      <w:r>
        <w:br/>
      </w:r>
      <w:r w:rsidRPr="00557933">
        <w:t>Hélas ! Elle m’échappe ! Nos champs sont partagés entre des infidèles !</w:t>
      </w:r>
      <w:r>
        <w:t>"</w:t>
      </w:r>
    </w:p>
    <w:p w14:paraId="3E9A73D6" w14:textId="13554602" w:rsidR="00515096" w:rsidRPr="00557933" w:rsidRDefault="00515096" w:rsidP="0051509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57933">
        <w:rPr>
          <w:vertAlign w:val="superscript"/>
        </w:rPr>
        <w:t>5</w:t>
      </w:r>
      <w:r w:rsidRPr="00557933">
        <w:t>Plus personne, en effet, ne t’assurera une part dans l’assemblée du Seigneur.</w:t>
      </w:r>
      <w:r>
        <w:t> »</w:t>
      </w:r>
    </w:p>
    <w:p w14:paraId="0BF613B3" w14:textId="2DA36E79" w:rsidR="00003215" w:rsidRDefault="00003215" w:rsidP="00003215">
      <w:pPr>
        <w:spacing w:line="240" w:lineRule="auto"/>
      </w:pPr>
      <w:r w:rsidRPr="00003215">
        <w:t>– Parole du Seigneur.</w:t>
      </w:r>
    </w:p>
    <w:p w14:paraId="30C1554F" w14:textId="090C9EB4" w:rsidR="00515096" w:rsidRPr="00003215" w:rsidRDefault="00A03860" w:rsidP="00003215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1C8E00" wp14:editId="0BD5EF7E">
                <wp:simplePos x="0" y="0"/>
                <wp:positionH relativeFrom="margin">
                  <wp:posOffset>4859655</wp:posOffset>
                </wp:positionH>
                <wp:positionV relativeFrom="paragraph">
                  <wp:posOffset>106680</wp:posOffset>
                </wp:positionV>
                <wp:extent cx="866140" cy="689610"/>
                <wp:effectExtent l="0" t="0" r="10160" b="14605"/>
                <wp:wrapNone/>
                <wp:docPr id="139820473" name="Zone de texte 139820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6504" w14:textId="77777777" w:rsidR="00A03860" w:rsidRPr="00507F30" w:rsidRDefault="00A03860" w:rsidP="00E61C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C8E00" id="Zone de texte 139820473" o:spid="_x0000_s1027" type="#_x0000_t202" style="position:absolute;margin-left:382.65pt;margin-top:8.4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" strokecolor="red">
                <v:textbox style="mso-fit-shape-to-text:t">
                  <w:txbxContent>
                    <w:p w14:paraId="6EA66504" w14:textId="77777777" w:rsidR="00A03860" w:rsidRPr="00507F30" w:rsidRDefault="00A03860" w:rsidP="00E61C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CCC60" w14:textId="1627E67C" w:rsidR="00003215" w:rsidRPr="00003215" w:rsidRDefault="00515096" w:rsidP="00003215">
      <w:pPr>
        <w:spacing w:line="240" w:lineRule="auto"/>
        <w:rPr>
          <w:i/>
          <w:iCs/>
        </w:rPr>
      </w:pPr>
      <w:r w:rsidRPr="00003215">
        <w:rPr>
          <w:b/>
          <w:bCs/>
          <w:u w:val="single"/>
        </w:rPr>
        <w:t>Psaume</w:t>
      </w:r>
      <w:r>
        <w:t xml:space="preserve"> </w:t>
      </w:r>
      <w:r w:rsidR="00003215" w:rsidRPr="00003215">
        <w:t>Ps 9B (10), 1-2, 3-4, 7-8ab, 14</w:t>
      </w:r>
      <w:r>
        <w:br/>
      </w:r>
      <w:r w:rsidR="00003215" w:rsidRPr="00003215">
        <w:rPr>
          <w:i/>
          <w:iCs/>
        </w:rPr>
        <w:t xml:space="preserve">R/ </w:t>
      </w:r>
      <w:r w:rsidRPr="00B04496">
        <w:rPr>
          <w:i/>
          <w:iCs/>
          <w:vertAlign w:val="superscript"/>
        </w:rPr>
        <w:t>12</w:t>
      </w:r>
      <w:r w:rsidR="00003215" w:rsidRPr="00003215">
        <w:rPr>
          <w:i/>
          <w:iCs/>
        </w:rPr>
        <w:t>N’oublie pas le pauvre, Seigneur !</w:t>
      </w:r>
    </w:p>
    <w:p w14:paraId="08318AF3" w14:textId="77777777" w:rsidR="004C3EC9" w:rsidRPr="004E243C" w:rsidRDefault="004C3EC9" w:rsidP="004C3EC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E243C">
        <w:rPr>
          <w:vertAlign w:val="superscript"/>
        </w:rPr>
        <w:t>1</w:t>
      </w:r>
      <w:r w:rsidRPr="004E243C">
        <w:t>Pourquoi, Seigneur, es-</w:t>
      </w:r>
      <w:r>
        <w:t>T</w:t>
      </w:r>
      <w:r w:rsidRPr="004E243C">
        <w:t xml:space="preserve">u si loin ? </w:t>
      </w:r>
      <w:r>
        <w:br/>
      </w:r>
      <w:r w:rsidRPr="004E243C">
        <w:t xml:space="preserve">Pourquoi </w:t>
      </w:r>
      <w:r>
        <w:t>T</w:t>
      </w:r>
      <w:r w:rsidRPr="004E243C">
        <w:t>e cacher aux jours d'angoisse ?</w:t>
      </w:r>
    </w:p>
    <w:p w14:paraId="6FAC510F" w14:textId="3C5EFA08" w:rsidR="004C3EC9" w:rsidRPr="004E243C" w:rsidRDefault="004C3EC9" w:rsidP="004C3EC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E243C">
        <w:rPr>
          <w:vertAlign w:val="superscript"/>
        </w:rPr>
        <w:t>2</w:t>
      </w:r>
      <w:r w:rsidRPr="004E243C">
        <w:t xml:space="preserve">L'impie, dans son orgueil, poursuit les malheureux : </w:t>
      </w:r>
      <w:r>
        <w:br/>
      </w:r>
      <w:r w:rsidRPr="004E243C">
        <w:t>ils se font prendre aux ruses qu'il invente.</w:t>
      </w:r>
    </w:p>
    <w:p w14:paraId="40AEA2E9" w14:textId="2744F601" w:rsidR="004C3EC9" w:rsidRPr="004E243C" w:rsidRDefault="004C3EC9" w:rsidP="004C3EC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E243C">
        <w:rPr>
          <w:vertAlign w:val="superscript"/>
        </w:rPr>
        <w:t>3</w:t>
      </w:r>
      <w:r w:rsidRPr="004E243C">
        <w:t xml:space="preserve">L'impie se glorifie du désir de son âme, </w:t>
      </w:r>
      <w:r>
        <w:br/>
      </w:r>
      <w:r w:rsidRPr="004E243C">
        <w:t>l'arrogant blasphème, il brave le Seigneur ;</w:t>
      </w:r>
    </w:p>
    <w:p w14:paraId="06ACA53B" w14:textId="049CB799" w:rsidR="004C3EC9" w:rsidRPr="004E243C" w:rsidRDefault="004C3EC9" w:rsidP="004C3EC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E243C">
        <w:rPr>
          <w:vertAlign w:val="superscript"/>
        </w:rPr>
        <w:t>4</w:t>
      </w:r>
      <w:r w:rsidRPr="004E243C">
        <w:t xml:space="preserve">plein de suffisance, l'impie ne cherche plus : </w:t>
      </w:r>
      <w:r>
        <w:br/>
      </w:r>
      <w:r w:rsidRPr="004E243C">
        <w:t>« Dieu n'est rien », voilà toute sa ruse.</w:t>
      </w:r>
    </w:p>
    <w:p w14:paraId="6C656645" w14:textId="796D421B" w:rsidR="004C3EC9" w:rsidRPr="004E243C" w:rsidRDefault="004C3EC9" w:rsidP="004C3EC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E243C">
        <w:rPr>
          <w:vertAlign w:val="superscript"/>
        </w:rPr>
        <w:t>7</w:t>
      </w:r>
      <w:r w:rsidRPr="004E243C">
        <w:t xml:space="preserve">Sa bouche qui maudit n'est que fraude et violence, </w:t>
      </w:r>
      <w:r>
        <w:br/>
      </w:r>
      <w:r w:rsidRPr="004E243C">
        <w:t>sa langue, mensonge et blessure.</w:t>
      </w:r>
    </w:p>
    <w:p w14:paraId="09114D4C" w14:textId="3AE1D1A2" w:rsidR="004C3EC9" w:rsidRPr="00003215" w:rsidRDefault="004C3EC9" w:rsidP="004C3EC9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E243C">
        <w:rPr>
          <w:vertAlign w:val="superscript"/>
        </w:rPr>
        <w:t>8</w:t>
      </w:r>
      <w:r>
        <w:rPr>
          <w:vertAlign w:val="superscript"/>
        </w:rPr>
        <w:t>ab</w:t>
      </w:r>
      <w:r w:rsidRPr="004E243C">
        <w:t xml:space="preserve">Il se tient à l'affût près des villages, </w:t>
      </w:r>
      <w:r>
        <w:br/>
      </w:r>
      <w:r w:rsidRPr="004E243C">
        <w:t xml:space="preserve">il se cache pour tuer l'innocent. </w:t>
      </w:r>
    </w:p>
    <w:p w14:paraId="5BBA83E8" w14:textId="3035B993" w:rsidR="004C3EC9" w:rsidRPr="004E243C" w:rsidRDefault="004C3EC9" w:rsidP="004C3EC9">
      <w:pPr>
        <w:spacing w:line="240" w:lineRule="auto"/>
        <w:ind w:hanging="142"/>
      </w:pPr>
      <w:r w:rsidRPr="004E243C">
        <w:rPr>
          <w:vertAlign w:val="superscript"/>
        </w:rPr>
        <w:t>14</w:t>
      </w:r>
      <w:r w:rsidRPr="004E243C">
        <w:t xml:space="preserve">Mais </w:t>
      </w:r>
      <w:r>
        <w:t>T</w:t>
      </w:r>
      <w:r w:rsidRPr="004E243C">
        <w:t xml:space="preserve">u as vu : </w:t>
      </w:r>
      <w:r>
        <w:t>T</w:t>
      </w:r>
      <w:r w:rsidRPr="004E243C">
        <w:t xml:space="preserve">u regardes le mal et la souffrance, </w:t>
      </w:r>
      <w:r>
        <w:br/>
        <w:t>T</w:t>
      </w:r>
      <w:r w:rsidRPr="004E243C">
        <w:t xml:space="preserve">u les prends dans </w:t>
      </w:r>
      <w:r>
        <w:t>T</w:t>
      </w:r>
      <w:r w:rsidRPr="004E243C">
        <w:t xml:space="preserve">a main ; </w:t>
      </w:r>
      <w:r>
        <w:br/>
      </w:r>
      <w:r w:rsidRPr="004E243C">
        <w:t xml:space="preserve">sur </w:t>
      </w:r>
      <w:r>
        <w:t>T</w:t>
      </w:r>
      <w:r w:rsidRPr="004E243C">
        <w:t xml:space="preserve">oi repose le faible, </w:t>
      </w:r>
      <w:r>
        <w:br/>
      </w:r>
      <w:r w:rsidRPr="004E243C">
        <w:t xml:space="preserve">c'est </w:t>
      </w:r>
      <w:r>
        <w:t>T</w:t>
      </w:r>
      <w:r w:rsidRPr="004E243C">
        <w:t>oi qui viens en aide à l'orphelin.</w:t>
      </w:r>
    </w:p>
    <w:p w14:paraId="023D56DC" w14:textId="4BFB3240" w:rsidR="004C3EC9" w:rsidRPr="00003215" w:rsidRDefault="004C3EC9" w:rsidP="004C3EC9">
      <w:pPr>
        <w:spacing w:line="240" w:lineRule="auto"/>
      </w:pPr>
      <w:r w:rsidRPr="004C3EC9">
        <w:rPr>
          <w:u w:val="single"/>
        </w:rPr>
        <w:lastRenderedPageBreak/>
        <w:t>Acclamation</w:t>
      </w:r>
      <w:r w:rsidRPr="00003215">
        <w:t> (cf. 2 Co 5, 19)</w:t>
      </w:r>
    </w:p>
    <w:p w14:paraId="635DF949" w14:textId="70A7C437" w:rsidR="004C3EC9" w:rsidRPr="00003215" w:rsidRDefault="004C3EC9" w:rsidP="004C3EC9">
      <w:pPr>
        <w:spacing w:line="240" w:lineRule="auto"/>
      </w:pPr>
      <w:r w:rsidRPr="00003215">
        <w:t>Alléluia. Alléluia.</w:t>
      </w:r>
      <w:r w:rsidRPr="00003215">
        <w:br/>
        <w:t xml:space="preserve">Dans le Christ, Dieu réconciliait le monde avec </w:t>
      </w:r>
      <w:r w:rsidR="00A03860">
        <w:t>L</w:t>
      </w:r>
      <w:r w:rsidRPr="00003215">
        <w:t>ui :</w:t>
      </w:r>
      <w:r w:rsidRPr="00003215">
        <w:br/>
      </w:r>
      <w:r w:rsidR="00A03860">
        <w:t>I</w:t>
      </w:r>
      <w:r w:rsidRPr="00003215">
        <w:t>l a mis dans notre bouche la parole de la réconciliation.</w:t>
      </w:r>
      <w:r w:rsidRPr="00003215">
        <w:br/>
        <w:t>Alléluia.</w:t>
      </w:r>
    </w:p>
    <w:p w14:paraId="77FC5260" w14:textId="7CA2FF02" w:rsidR="00515096" w:rsidRDefault="00515096" w:rsidP="00003215">
      <w:pPr>
        <w:spacing w:line="240" w:lineRule="auto"/>
      </w:pPr>
    </w:p>
    <w:p w14:paraId="59EE5D24" w14:textId="7EC3A98C" w:rsidR="00003215" w:rsidRPr="00003215" w:rsidRDefault="00A03860" w:rsidP="00003215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601DD4" wp14:editId="22DD4EC7">
                <wp:simplePos x="0" y="0"/>
                <wp:positionH relativeFrom="margin">
                  <wp:posOffset>5041265</wp:posOffset>
                </wp:positionH>
                <wp:positionV relativeFrom="paragraph">
                  <wp:posOffset>7815</wp:posOffset>
                </wp:positionV>
                <wp:extent cx="866140" cy="689610"/>
                <wp:effectExtent l="0" t="0" r="10160" b="14605"/>
                <wp:wrapNone/>
                <wp:docPr id="1897461291" name="Zone de texte 189746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F1EE" w14:textId="77777777" w:rsidR="00A03860" w:rsidRPr="00507F30" w:rsidRDefault="00A03860" w:rsidP="00E61C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01DD4" id="Zone de texte 1897461291" o:spid="_x0000_s1028" type="#_x0000_t202" style="position:absolute;margin-left:396.95pt;margin-top:.6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Dwcx7jaAAAACQEAAA8AAAAAAAAAAAAAAAAAcwQAAGRycy9kb3ducmV2LnhtbFBLBQYAAAAA&#10;BAAEAPMAAAB6BQAAAAA=&#10;" strokecolor="red">
                <v:textbox style="mso-fit-shape-to-text:t">
                  <w:txbxContent>
                    <w:p w14:paraId="79C5F1EE" w14:textId="77777777" w:rsidR="00A03860" w:rsidRPr="00507F30" w:rsidRDefault="00A03860" w:rsidP="00E61C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15096" w:rsidRPr="00003215">
        <w:rPr>
          <w:b/>
          <w:bCs/>
          <w:u w:val="single"/>
        </w:rPr>
        <w:t>Évangile</w:t>
      </w:r>
      <w:r w:rsidR="00515096" w:rsidRPr="00003215">
        <w:t xml:space="preserve"> (Mt 12, 14-21)</w:t>
      </w:r>
      <w:r w:rsidR="004C3EC9">
        <w:br/>
      </w:r>
      <w:r w:rsidR="00003215" w:rsidRPr="00003215">
        <w:rPr>
          <w:i/>
          <w:iCs/>
        </w:rPr>
        <w:t xml:space="preserve">« Il leur défendit vivement de parler de </w:t>
      </w:r>
      <w:r w:rsidR="004C3EC9" w:rsidRPr="004C3EC9">
        <w:rPr>
          <w:i/>
          <w:iCs/>
        </w:rPr>
        <w:t>L</w:t>
      </w:r>
      <w:r w:rsidR="00003215" w:rsidRPr="00003215">
        <w:rPr>
          <w:i/>
          <w:iCs/>
        </w:rPr>
        <w:t>ui. Ainsi devait s’accomplir la parole d’Isaïe »</w:t>
      </w:r>
    </w:p>
    <w:p w14:paraId="20F9C6DB" w14:textId="77777777" w:rsidR="00003215" w:rsidRPr="00003215" w:rsidRDefault="00003215" w:rsidP="00003215">
      <w:pPr>
        <w:spacing w:line="240" w:lineRule="auto"/>
      </w:pPr>
      <w:r w:rsidRPr="00003215">
        <w:t>Évangile de Jésus Christ selon saint Matthieu</w:t>
      </w:r>
    </w:p>
    <w:p w14:paraId="3BA074E4" w14:textId="149E625D" w:rsidR="00A03860" w:rsidRDefault="00003215" w:rsidP="00A03860">
      <w:pPr>
        <w:spacing w:after="0" w:line="240" w:lineRule="auto"/>
      </w:pPr>
      <w:r w:rsidRPr="00003215">
        <w:t>En ce temps-là,</w:t>
      </w:r>
      <w:r w:rsidR="00A03860" w:rsidRPr="00A03860">
        <w:t xml:space="preserve"> </w:t>
      </w:r>
    </w:p>
    <w:p w14:paraId="32FD8DDF" w14:textId="4F508BF2" w:rsidR="00A03860" w:rsidRPr="00606314" w:rsidRDefault="00A03860" w:rsidP="00A03860">
      <w:pPr>
        <w:spacing w:after="0" w:line="240" w:lineRule="auto"/>
        <w:ind w:hanging="142"/>
      </w:pPr>
      <w:r w:rsidRPr="00606314">
        <w:rPr>
          <w:vertAlign w:val="superscript"/>
        </w:rPr>
        <w:t>14</w:t>
      </w:r>
      <w:r w:rsidRPr="00606314">
        <w:t>Une fois sortis</w:t>
      </w:r>
      <w:r w:rsidRPr="00A03860">
        <w:t xml:space="preserve"> </w:t>
      </w:r>
      <w:r w:rsidRPr="00003215">
        <w:t>de la synagogue</w:t>
      </w:r>
      <w:r w:rsidRPr="00606314">
        <w:t xml:space="preserve">, les pharisiens se réunirent en conseil contre Jésus </w:t>
      </w:r>
      <w:r>
        <w:br/>
      </w:r>
      <w:r w:rsidRPr="00606314">
        <w:t xml:space="preserve">pour voir comment </w:t>
      </w:r>
      <w:r>
        <w:t>L</w:t>
      </w:r>
      <w:r w:rsidRPr="00606314">
        <w:t>e faire périr.</w:t>
      </w:r>
    </w:p>
    <w:p w14:paraId="44387349" w14:textId="3157435A" w:rsidR="00A03860" w:rsidRPr="00606314" w:rsidRDefault="00A03860" w:rsidP="00A03860">
      <w:pPr>
        <w:spacing w:after="0" w:line="240" w:lineRule="auto"/>
        <w:ind w:hanging="142"/>
      </w:pPr>
      <w:r w:rsidRPr="00606314">
        <w:rPr>
          <w:vertAlign w:val="superscript"/>
        </w:rPr>
        <w:t>15</w:t>
      </w:r>
      <w:r w:rsidRPr="00606314">
        <w:t xml:space="preserve">Jésus, l’ayant appris, se retira de là ; </w:t>
      </w:r>
      <w:r>
        <w:br/>
      </w:r>
      <w:r w:rsidRPr="00606314">
        <w:t xml:space="preserve">beaucoup de gens </w:t>
      </w:r>
      <w:r>
        <w:t>L</w:t>
      </w:r>
      <w:r w:rsidRPr="00606314">
        <w:t xml:space="preserve">e suivirent, et </w:t>
      </w:r>
      <w:r>
        <w:t>I</w:t>
      </w:r>
      <w:r w:rsidRPr="00606314">
        <w:t>l les guérit tous.</w:t>
      </w:r>
    </w:p>
    <w:p w14:paraId="44AB981A" w14:textId="77777777" w:rsidR="00A03860" w:rsidRPr="00606314" w:rsidRDefault="00A03860" w:rsidP="00A03860">
      <w:pPr>
        <w:spacing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63BC9" wp14:editId="30405354">
                <wp:simplePos x="0" y="0"/>
                <wp:positionH relativeFrom="page">
                  <wp:posOffset>4836648</wp:posOffset>
                </wp:positionH>
                <wp:positionV relativeFrom="paragraph">
                  <wp:posOffset>6350</wp:posOffset>
                </wp:positionV>
                <wp:extent cx="2625969" cy="689610"/>
                <wp:effectExtent l="0" t="0" r="22225" b="26035"/>
                <wp:wrapNone/>
                <wp:docPr id="34281208" name="Zone de texte 3428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96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BAAD" w14:textId="77777777" w:rsidR="00A03860" w:rsidRPr="00060E1F" w:rsidRDefault="00A03860" w:rsidP="00A03860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060E1F">
                              <w:rPr>
                                <w:color w:val="0070C0"/>
                                <w:vertAlign w:val="superscript"/>
                              </w:rPr>
                              <w:t xml:space="preserve">  1</w:t>
                            </w:r>
                            <w:r w:rsidRPr="00060E1F">
                              <w:rPr>
                                <w:color w:val="0070C0"/>
                              </w:rPr>
                              <w:t xml:space="preserve">Voici mon Serviteur que je soutiens,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 xml:space="preserve">mon </w:t>
                            </w:r>
                            <w:r w:rsidRPr="00060E1F">
                              <w:rPr>
                                <w:rFonts w:cstheme="minorHAnsi"/>
                                <w:color w:val="0070C0"/>
                              </w:rPr>
                              <w:t>É</w:t>
                            </w:r>
                            <w:r w:rsidRPr="00060E1F">
                              <w:rPr>
                                <w:color w:val="0070C0"/>
                              </w:rPr>
                              <w:t xml:space="preserve">lu qui a toute ma faveur.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 xml:space="preserve">J’ai fait reposer sur Lui mon Esprit ;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>aux nations, Il proclamera le droit.</w:t>
                            </w:r>
                          </w:p>
                          <w:p w14:paraId="2EFC4C66" w14:textId="77777777" w:rsidR="00A03860" w:rsidRPr="00060E1F" w:rsidRDefault="00A03860" w:rsidP="00A03860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060E1F">
                              <w:rPr>
                                <w:color w:val="0070C0"/>
                                <w:vertAlign w:val="superscript"/>
                              </w:rPr>
                              <w:t xml:space="preserve">  2</w:t>
                            </w:r>
                            <w:r w:rsidRPr="00060E1F">
                              <w:rPr>
                                <w:color w:val="0070C0"/>
                              </w:rPr>
                              <w:t xml:space="preserve">Il ne criera pas, Il ne haussera pas le ton,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>Il ne fera pas entendre Sa voix au-dehors.</w:t>
                            </w:r>
                          </w:p>
                          <w:p w14:paraId="200BBED2" w14:textId="77777777" w:rsidR="00A03860" w:rsidRPr="00060E1F" w:rsidRDefault="00A03860" w:rsidP="00A03860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060E1F">
                              <w:rPr>
                                <w:color w:val="0070C0"/>
                                <w:vertAlign w:val="superscript"/>
                              </w:rPr>
                              <w:t xml:space="preserve">  3</w:t>
                            </w:r>
                            <w:r w:rsidRPr="00060E1F">
                              <w:rPr>
                                <w:color w:val="0070C0"/>
                              </w:rPr>
                              <w:t xml:space="preserve">Il ne brisera pas le roseau qui fléchit,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 xml:space="preserve">Il n’éteindra pas la mèche qui faiblit,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>Il proclamera le droit en vérité.</w:t>
                            </w:r>
                          </w:p>
                          <w:p w14:paraId="7DA448FD" w14:textId="77777777" w:rsidR="00A03860" w:rsidRPr="00060E1F" w:rsidRDefault="00A03860" w:rsidP="00A03860">
                            <w:pPr>
                              <w:spacing w:after="0" w:line="240" w:lineRule="auto"/>
                              <w:ind w:right="-140" w:hanging="142"/>
                              <w:rPr>
                                <w:color w:val="0070C0"/>
                              </w:rPr>
                            </w:pPr>
                            <w:r w:rsidRPr="00060E1F">
                              <w:rPr>
                                <w:color w:val="0070C0"/>
                                <w:vertAlign w:val="superscript"/>
                              </w:rPr>
                              <w:t xml:space="preserve">  4</w:t>
                            </w:r>
                            <w:r w:rsidRPr="00060E1F">
                              <w:rPr>
                                <w:color w:val="0070C0"/>
                              </w:rPr>
                              <w:t xml:space="preserve">Il ne faiblira pas, Il ne fléchira pas,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 xml:space="preserve">jusqu’à ce qu’Il établisse le droit sur la terre, </w:t>
                            </w:r>
                            <w:r w:rsidRPr="00060E1F">
                              <w:rPr>
                                <w:color w:val="0070C0"/>
                              </w:rPr>
                              <w:br/>
                              <w:t xml:space="preserve">et que les îles lointaines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60E1F">
                              <w:rPr>
                                <w:color w:val="0070C0"/>
                              </w:rPr>
                              <w:t>aspirent à recevoir Ses lois.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63BC9" id="Zone de texte 34281208" o:spid="_x0000_s1029" type="#_x0000_t202" style="position:absolute;margin-left:380.85pt;margin-top:.5pt;width:206.7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" strokecolor="#0070c0">
                <v:textbox style="mso-fit-shape-to-text:t">
                  <w:txbxContent>
                    <w:p w14:paraId="2C6EBAAD" w14:textId="77777777" w:rsidR="00A03860" w:rsidRPr="00060E1F" w:rsidRDefault="00A03860" w:rsidP="00A03860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060E1F">
                        <w:rPr>
                          <w:color w:val="0070C0"/>
                          <w:vertAlign w:val="superscript"/>
                        </w:rPr>
                        <w:t xml:space="preserve">  1</w:t>
                      </w:r>
                      <w:r w:rsidRPr="00060E1F">
                        <w:rPr>
                          <w:color w:val="0070C0"/>
                        </w:rPr>
                        <w:t xml:space="preserve">Voici mon Serviteur que je soutiens, </w:t>
                      </w:r>
                      <w:r w:rsidRPr="00060E1F">
                        <w:rPr>
                          <w:color w:val="0070C0"/>
                        </w:rPr>
                        <w:br/>
                        <w:t xml:space="preserve">mon </w:t>
                      </w:r>
                      <w:r w:rsidRPr="00060E1F">
                        <w:rPr>
                          <w:rFonts w:cstheme="minorHAnsi"/>
                          <w:color w:val="0070C0"/>
                        </w:rPr>
                        <w:t>É</w:t>
                      </w:r>
                      <w:r w:rsidRPr="00060E1F">
                        <w:rPr>
                          <w:color w:val="0070C0"/>
                        </w:rPr>
                        <w:t xml:space="preserve">lu qui a toute ma faveur. </w:t>
                      </w:r>
                      <w:r w:rsidRPr="00060E1F">
                        <w:rPr>
                          <w:color w:val="0070C0"/>
                        </w:rPr>
                        <w:br/>
                        <w:t xml:space="preserve">J’ai fait reposer sur Lui mon Esprit ; </w:t>
                      </w:r>
                      <w:r w:rsidRPr="00060E1F">
                        <w:rPr>
                          <w:color w:val="0070C0"/>
                        </w:rPr>
                        <w:br/>
                        <w:t>aux nations, Il proclamera le droit.</w:t>
                      </w:r>
                    </w:p>
                    <w:p w14:paraId="2EFC4C66" w14:textId="77777777" w:rsidR="00A03860" w:rsidRPr="00060E1F" w:rsidRDefault="00A03860" w:rsidP="00A03860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060E1F">
                        <w:rPr>
                          <w:color w:val="0070C0"/>
                          <w:vertAlign w:val="superscript"/>
                        </w:rPr>
                        <w:t xml:space="preserve">  2</w:t>
                      </w:r>
                      <w:r w:rsidRPr="00060E1F">
                        <w:rPr>
                          <w:color w:val="0070C0"/>
                        </w:rPr>
                        <w:t xml:space="preserve">Il ne criera pas, Il ne haussera pas le ton, </w:t>
                      </w:r>
                      <w:r w:rsidRPr="00060E1F">
                        <w:rPr>
                          <w:color w:val="0070C0"/>
                        </w:rPr>
                        <w:br/>
                        <w:t>Il ne fera pas entendre Sa voix au-dehors.</w:t>
                      </w:r>
                    </w:p>
                    <w:p w14:paraId="200BBED2" w14:textId="77777777" w:rsidR="00A03860" w:rsidRPr="00060E1F" w:rsidRDefault="00A03860" w:rsidP="00A03860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060E1F">
                        <w:rPr>
                          <w:color w:val="0070C0"/>
                          <w:vertAlign w:val="superscript"/>
                        </w:rPr>
                        <w:t xml:space="preserve">  3</w:t>
                      </w:r>
                      <w:r w:rsidRPr="00060E1F">
                        <w:rPr>
                          <w:color w:val="0070C0"/>
                        </w:rPr>
                        <w:t xml:space="preserve">Il ne brisera pas le roseau qui fléchit, </w:t>
                      </w:r>
                      <w:r w:rsidRPr="00060E1F">
                        <w:rPr>
                          <w:color w:val="0070C0"/>
                        </w:rPr>
                        <w:br/>
                        <w:t xml:space="preserve">Il n’éteindra pas la mèche qui faiblit, </w:t>
                      </w:r>
                      <w:r w:rsidRPr="00060E1F">
                        <w:rPr>
                          <w:color w:val="0070C0"/>
                        </w:rPr>
                        <w:br/>
                        <w:t>Il proclamera le droit en vérité.</w:t>
                      </w:r>
                    </w:p>
                    <w:p w14:paraId="7DA448FD" w14:textId="77777777" w:rsidR="00A03860" w:rsidRPr="00060E1F" w:rsidRDefault="00A03860" w:rsidP="00A03860">
                      <w:pPr>
                        <w:spacing w:after="0" w:line="240" w:lineRule="auto"/>
                        <w:ind w:right="-140" w:hanging="142"/>
                        <w:rPr>
                          <w:color w:val="0070C0"/>
                        </w:rPr>
                      </w:pPr>
                      <w:r w:rsidRPr="00060E1F">
                        <w:rPr>
                          <w:color w:val="0070C0"/>
                          <w:vertAlign w:val="superscript"/>
                        </w:rPr>
                        <w:t xml:space="preserve">  4</w:t>
                      </w:r>
                      <w:r w:rsidRPr="00060E1F">
                        <w:rPr>
                          <w:color w:val="0070C0"/>
                        </w:rPr>
                        <w:t xml:space="preserve">Il ne faiblira pas, Il ne fléchira pas, </w:t>
                      </w:r>
                      <w:r w:rsidRPr="00060E1F">
                        <w:rPr>
                          <w:color w:val="0070C0"/>
                        </w:rPr>
                        <w:br/>
                        <w:t xml:space="preserve">jusqu’à ce qu’Il établisse le droit sur la terre, </w:t>
                      </w:r>
                      <w:r w:rsidRPr="00060E1F">
                        <w:rPr>
                          <w:color w:val="0070C0"/>
                        </w:rPr>
                        <w:br/>
                        <w:t xml:space="preserve">et que les îles lointaines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60E1F">
                        <w:rPr>
                          <w:color w:val="0070C0"/>
                        </w:rPr>
                        <w:t>aspirent à recevoir Ses lois.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6314">
        <w:rPr>
          <w:vertAlign w:val="superscript"/>
        </w:rPr>
        <w:t>16</w:t>
      </w:r>
      <w:r w:rsidRPr="00606314">
        <w:t xml:space="preserve">Mais </w:t>
      </w:r>
      <w:r>
        <w:t>I</w:t>
      </w:r>
      <w:r w:rsidRPr="00606314">
        <w:t xml:space="preserve">l leur défendit vivement de parler de </w:t>
      </w:r>
      <w:r>
        <w:t>L</w:t>
      </w:r>
      <w:r w:rsidRPr="00606314">
        <w:t>ui.</w:t>
      </w:r>
    </w:p>
    <w:p w14:paraId="05F6FC75" w14:textId="77777777" w:rsidR="00A03860" w:rsidRPr="00606314" w:rsidRDefault="00A03860" w:rsidP="00A03860">
      <w:pPr>
        <w:spacing w:after="0" w:line="240" w:lineRule="auto"/>
        <w:ind w:hanging="142"/>
      </w:pPr>
      <w:r w:rsidRPr="00606314">
        <w:rPr>
          <w:vertAlign w:val="superscript"/>
        </w:rPr>
        <w:t>17</w:t>
      </w:r>
      <w:r w:rsidRPr="00606314">
        <w:t>Ainsi devait s’accomplir la parole prononcée par le prophète Isaïe :</w:t>
      </w:r>
    </w:p>
    <w:p w14:paraId="6F3FD444" w14:textId="77777777" w:rsidR="00A03860" w:rsidRPr="00606314" w:rsidRDefault="00A03860" w:rsidP="00A03860">
      <w:pPr>
        <w:spacing w:after="0" w:line="240" w:lineRule="auto"/>
        <w:ind w:hanging="142"/>
      </w:pPr>
      <w:r w:rsidRPr="00606314">
        <w:rPr>
          <w:vertAlign w:val="superscript"/>
        </w:rPr>
        <w:t>18</w:t>
      </w:r>
      <w:r w:rsidRPr="00606314">
        <w:t xml:space="preserve">Voici mon serviteur que j’ai choisi, </w:t>
      </w:r>
      <w:r>
        <w:br/>
      </w:r>
      <w:r w:rsidRPr="00606314">
        <w:t xml:space="preserve">mon bien-aimé en qui je trouve mon bonheur. </w:t>
      </w:r>
      <w:r>
        <w:br/>
      </w:r>
      <w:r w:rsidRPr="00606314">
        <w:t xml:space="preserve">Je ferai reposer sur </w:t>
      </w:r>
      <w:r>
        <w:t>L</w:t>
      </w:r>
      <w:r w:rsidRPr="00606314">
        <w:t xml:space="preserve">ui mon Esprit, </w:t>
      </w:r>
      <w:r>
        <w:br/>
      </w:r>
      <w:r w:rsidRPr="00606314">
        <w:t xml:space="preserve">aux nations </w:t>
      </w:r>
      <w:r>
        <w:t>I</w:t>
      </w:r>
      <w:r w:rsidRPr="00606314">
        <w:t>l fera connaître le jugement.</w:t>
      </w:r>
    </w:p>
    <w:p w14:paraId="7EBF24A4" w14:textId="77777777" w:rsidR="00A03860" w:rsidRPr="00606314" w:rsidRDefault="00A03860" w:rsidP="00A03860">
      <w:pPr>
        <w:spacing w:after="0" w:line="240" w:lineRule="auto"/>
        <w:ind w:hanging="142"/>
      </w:pPr>
      <w:r w:rsidRPr="00606314">
        <w:rPr>
          <w:vertAlign w:val="superscript"/>
        </w:rPr>
        <w:t>19</w:t>
      </w:r>
      <w:r w:rsidRPr="00606314">
        <w:t xml:space="preserve">Il ne cherchera pas querelle, </w:t>
      </w:r>
      <w:r>
        <w:br/>
        <w:t>I</w:t>
      </w:r>
      <w:r w:rsidRPr="00606314">
        <w:t xml:space="preserve">l ne criera pas, on n’entendra pas </w:t>
      </w:r>
      <w:r>
        <w:t>S</w:t>
      </w:r>
      <w:r w:rsidRPr="00606314">
        <w:t>a voix sur les places publiques.</w:t>
      </w:r>
    </w:p>
    <w:p w14:paraId="05EDB62C" w14:textId="77777777" w:rsidR="00A03860" w:rsidRPr="00606314" w:rsidRDefault="00A03860" w:rsidP="00A03860">
      <w:pPr>
        <w:spacing w:after="0" w:line="240" w:lineRule="auto"/>
        <w:ind w:hanging="284"/>
      </w:pPr>
      <w:r w:rsidRPr="00606314">
        <w:rPr>
          <w:vertAlign w:val="superscript"/>
        </w:rPr>
        <w:t>20</w:t>
      </w:r>
      <w:r w:rsidRPr="00606314">
        <w:t xml:space="preserve">Il n’écrasera pas le roseau froissé, </w:t>
      </w:r>
      <w:r>
        <w:t>I</w:t>
      </w:r>
      <w:r w:rsidRPr="00606314">
        <w:t xml:space="preserve">l n’éteindra pas la mèche qui faiblit, </w:t>
      </w:r>
      <w:r>
        <w:br/>
      </w:r>
      <w:r w:rsidRPr="00606314">
        <w:t>jusqu’à ce qu’</w:t>
      </w:r>
      <w:r>
        <w:t>I</w:t>
      </w:r>
      <w:r w:rsidRPr="00606314">
        <w:t>l ait fait triompher le jugement.</w:t>
      </w:r>
    </w:p>
    <w:p w14:paraId="0B725C93" w14:textId="77777777" w:rsidR="00A03860" w:rsidRPr="00606314" w:rsidRDefault="00A03860" w:rsidP="00A03860">
      <w:pPr>
        <w:spacing w:line="240" w:lineRule="auto"/>
        <w:ind w:hanging="142"/>
      </w:pPr>
      <w:r w:rsidRPr="00606314">
        <w:rPr>
          <w:vertAlign w:val="superscript"/>
        </w:rPr>
        <w:t>21</w:t>
      </w:r>
      <w:r w:rsidRPr="00606314">
        <w:t xml:space="preserve">Les nations mettront en </w:t>
      </w:r>
      <w:r>
        <w:t>S</w:t>
      </w:r>
      <w:r w:rsidRPr="00606314">
        <w:t xml:space="preserve">on </w:t>
      </w:r>
      <w:r>
        <w:t>N</w:t>
      </w:r>
      <w:r w:rsidRPr="00606314">
        <w:t>om leur espérance.</w:t>
      </w:r>
    </w:p>
    <w:p w14:paraId="41CDEFDF" w14:textId="067C212C" w:rsidR="00003215" w:rsidRPr="00003215" w:rsidRDefault="00003215" w:rsidP="00003215">
      <w:pPr>
        <w:spacing w:line="240" w:lineRule="auto"/>
      </w:pPr>
      <w:r w:rsidRPr="00003215">
        <w:t>– Acclamons la Parole de Dieu.</w:t>
      </w:r>
    </w:p>
    <w:p w14:paraId="6136DFA0" w14:textId="77777777" w:rsidR="00003215" w:rsidRDefault="00003215" w:rsidP="00E61C52"/>
    <w:sectPr w:rsidR="0000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BFD5" w14:textId="77777777" w:rsidR="003A1FAB" w:rsidRDefault="003A1FAB" w:rsidP="00053508">
      <w:pPr>
        <w:spacing w:after="0" w:line="240" w:lineRule="auto"/>
      </w:pPr>
      <w:r>
        <w:separator/>
      </w:r>
    </w:p>
  </w:endnote>
  <w:endnote w:type="continuationSeparator" w:id="0">
    <w:p w14:paraId="57D14D34" w14:textId="77777777" w:rsidR="003A1FAB" w:rsidRDefault="003A1FAB" w:rsidP="000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8F4A" w14:textId="77777777" w:rsidR="003A1FAB" w:rsidRDefault="003A1FAB" w:rsidP="00053508">
      <w:pPr>
        <w:spacing w:after="0" w:line="240" w:lineRule="auto"/>
      </w:pPr>
      <w:r>
        <w:separator/>
      </w:r>
    </w:p>
  </w:footnote>
  <w:footnote w:type="continuationSeparator" w:id="0">
    <w:p w14:paraId="0FF878FA" w14:textId="77777777" w:rsidR="003A1FAB" w:rsidRDefault="003A1FAB" w:rsidP="0005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52"/>
    <w:rsid w:val="00003215"/>
    <w:rsid w:val="00053508"/>
    <w:rsid w:val="003A1FAB"/>
    <w:rsid w:val="004C3EC9"/>
    <w:rsid w:val="00515096"/>
    <w:rsid w:val="00A03860"/>
    <w:rsid w:val="00B04496"/>
    <w:rsid w:val="00E20061"/>
    <w:rsid w:val="00E61C52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F71C"/>
  <w15:chartTrackingRefBased/>
  <w15:docId w15:val="{D1C327D8-7EA8-4BA3-8ED5-3BC3D348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52"/>
  </w:style>
  <w:style w:type="paragraph" w:styleId="Titre1">
    <w:name w:val="heading 1"/>
    <w:basedOn w:val="Normal"/>
    <w:next w:val="Normal"/>
    <w:link w:val="Titre1Car"/>
    <w:uiPriority w:val="9"/>
    <w:qFormat/>
    <w:rsid w:val="00E6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1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61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1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1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1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1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1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61C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61C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1C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1C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1C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1C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1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1C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1C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1C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C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1C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3215"/>
    <w:rPr>
      <w:b/>
      <w:bCs/>
    </w:rPr>
  </w:style>
  <w:style w:type="character" w:styleId="Accentuation">
    <w:name w:val="Emphasis"/>
    <w:basedOn w:val="Policepardfaut"/>
    <w:uiPriority w:val="20"/>
    <w:qFormat/>
    <w:rsid w:val="0000321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5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508"/>
  </w:style>
  <w:style w:type="paragraph" w:styleId="Pieddepage">
    <w:name w:val="footer"/>
    <w:basedOn w:val="Normal"/>
    <w:link w:val="PieddepageCar"/>
    <w:uiPriority w:val="99"/>
    <w:unhideWhenUsed/>
    <w:rsid w:val="0005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2024-07-19T13:10:00Z</dcterms:created>
  <dcterms:modified xsi:type="dcterms:W3CDTF">2024-07-20T17:37:00Z</dcterms:modified>
</cp:coreProperties>
</file>