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43DE" w14:textId="3A156E83" w:rsidR="008871E1" w:rsidRPr="006E3637" w:rsidRDefault="008871E1" w:rsidP="003B2F3C">
      <w:pPr>
        <w:spacing w:line="240" w:lineRule="auto"/>
        <w:rPr>
          <w:i/>
          <w:iCs/>
        </w:rPr>
      </w:pPr>
      <w:r w:rsidRPr="008871E1">
        <w:rPr>
          <w:b/>
          <w:bCs/>
          <w:sz w:val="24"/>
          <w:szCs w:val="24"/>
          <w:u w:val="single"/>
        </w:rPr>
        <w:t>Les 4 dimanches de l’Avent</w:t>
      </w:r>
      <w:r w:rsidR="006E3637">
        <w:rPr>
          <w:b/>
          <w:bCs/>
          <w:sz w:val="24"/>
          <w:szCs w:val="24"/>
          <w:u w:val="single"/>
        </w:rPr>
        <w:br/>
      </w:r>
      <w:r w:rsidR="006E3637" w:rsidRPr="006E3637">
        <w:rPr>
          <w:i/>
          <w:iCs/>
        </w:rPr>
        <w:t>Comment je suis touché par la liturgie catholique des dimanches</w:t>
      </w:r>
    </w:p>
    <w:p w14:paraId="17A2AECD" w14:textId="70A2AE35" w:rsidR="006E3637" w:rsidRDefault="006E3637" w:rsidP="003B2F3C">
      <w:pPr>
        <w:spacing w:line="240" w:lineRule="auto"/>
      </w:pPr>
    </w:p>
    <w:p w14:paraId="7C4F2DAA" w14:textId="588BA786" w:rsidR="006E3637" w:rsidRPr="00E51138" w:rsidRDefault="002E4E58" w:rsidP="003B2F3C">
      <w:pPr>
        <w:spacing w:after="0" w:line="240" w:lineRule="auto"/>
        <w:jc w:val="both"/>
        <w:rPr>
          <w:sz w:val="14"/>
          <w:szCs w:val="14"/>
        </w:rPr>
      </w:pPr>
      <w:proofErr w:type="spellStart"/>
      <w:r>
        <w:t>Baruc</w:t>
      </w:r>
      <w:proofErr w:type="spellEnd"/>
      <w:r>
        <w:t>, Sophonie, Michée, Nathan</w:t>
      </w:r>
      <w:r w:rsidRPr="002E4E58">
        <w:t xml:space="preserve"> </w:t>
      </w:r>
      <w:r>
        <w:t xml:space="preserve">et surtout Isaïe : </w:t>
      </w:r>
      <w:r w:rsidRPr="003B2F3C">
        <w:rPr>
          <w:highlight w:val="yellow"/>
        </w:rPr>
        <w:t xml:space="preserve">les premières lectures </w:t>
      </w:r>
      <w:r w:rsidR="003B2F3C">
        <w:rPr>
          <w:highlight w:val="yellow"/>
        </w:rPr>
        <w:t>donne</w:t>
      </w:r>
      <w:r w:rsidRPr="003B2F3C">
        <w:rPr>
          <w:highlight w:val="yellow"/>
        </w:rPr>
        <w:t xml:space="preserve">nt </w:t>
      </w:r>
      <w:r w:rsidR="003B2F3C">
        <w:rPr>
          <w:highlight w:val="yellow"/>
        </w:rPr>
        <w:t xml:space="preserve">la parole aux </w:t>
      </w:r>
      <w:r w:rsidRPr="003B2F3C">
        <w:rPr>
          <w:highlight w:val="yellow"/>
        </w:rPr>
        <w:t>prophètes de l’Ancien Testament</w:t>
      </w:r>
      <w:r>
        <w:t>.</w:t>
      </w:r>
      <w:r w:rsidR="00E43727">
        <w:t xml:space="preserve"> </w:t>
      </w:r>
      <w:r w:rsidR="00E43727" w:rsidRPr="002301B6">
        <w:rPr>
          <w:highlight w:val="yellow"/>
        </w:rPr>
        <w:t>Le Messie est annoncé</w:t>
      </w:r>
      <w:r w:rsidR="00E43727">
        <w:t xml:space="preserve"> sous des contours qui se précisent progressivement, </w:t>
      </w:r>
      <w:r w:rsidR="002301B6">
        <w:t>non seulement</w:t>
      </w:r>
      <w:r w:rsidR="00E43727">
        <w:t xml:space="preserve"> un roi assez terrestre, </w:t>
      </w:r>
      <w:r w:rsidR="002301B6">
        <w:t>mais surtout</w:t>
      </w:r>
      <w:r w:rsidR="00E43727">
        <w:t xml:space="preserve"> </w:t>
      </w:r>
      <w:r w:rsidR="00E43727" w:rsidRPr="002301B6">
        <w:rPr>
          <w:highlight w:val="yellow"/>
        </w:rPr>
        <w:t>un Sauveur qui « rachète » le péché</w:t>
      </w:r>
      <w:r w:rsidR="002301B6" w:rsidRPr="002301B6">
        <w:rPr>
          <w:highlight w:val="yellow"/>
        </w:rPr>
        <w:t xml:space="preserve"> (=&gt; Dieu « Rédempteur »)</w:t>
      </w:r>
      <w:r w:rsidR="002301B6">
        <w:t>.</w:t>
      </w:r>
      <w:r w:rsidR="002301B6">
        <w:tab/>
      </w:r>
      <w:r w:rsidR="00E51138">
        <w:br/>
      </w:r>
    </w:p>
    <w:p w14:paraId="02EBA5CA" w14:textId="2F416F11" w:rsidR="00D95C8B" w:rsidRPr="00EF3D15" w:rsidRDefault="00D95C8B" w:rsidP="003B2F3C">
      <w:pPr>
        <w:pStyle w:val="Paragraphedeliste"/>
        <w:numPr>
          <w:ilvl w:val="0"/>
          <w:numId w:val="1"/>
        </w:numPr>
        <w:spacing w:line="240" w:lineRule="auto"/>
        <w:rPr>
          <w:rStyle w:val="fontstyle01"/>
          <w:rFonts w:asciiTheme="minorHAnsi" w:hAnsiTheme="minorHAnsi" w:cstheme="minorBidi"/>
          <w:color w:val="auto"/>
        </w:rPr>
      </w:pPr>
      <w:r w:rsidRPr="005717F5">
        <w:rPr>
          <w:rStyle w:val="fontstyle01"/>
          <w:highlight w:val="yellow"/>
        </w:rPr>
        <w:t>« </w:t>
      </w:r>
      <w:r w:rsidRPr="003B2F3C">
        <w:rPr>
          <w:rStyle w:val="fontstyle01"/>
          <w:shd w:val="clear" w:color="auto" w:fill="FFC000"/>
        </w:rPr>
        <w:t>Qu’Il nous enseigne Ses chemins</w:t>
      </w:r>
      <w:r w:rsidRPr="005717F5">
        <w:rPr>
          <w:rStyle w:val="fontstyle01"/>
          <w:highlight w:val="yellow"/>
        </w:rPr>
        <w:t>, et nous irons par Ses sentiers »</w:t>
      </w:r>
      <w:r>
        <w:rPr>
          <w:rStyle w:val="fontstyle01"/>
        </w:rPr>
        <w:t xml:space="preserve"> </w:t>
      </w:r>
      <w:r>
        <w:rPr>
          <w:rStyle w:val="fontstyle01"/>
        </w:rPr>
        <w:br/>
        <w:t>nous dit la 1</w:t>
      </w:r>
      <w:r w:rsidRPr="00D95C8B">
        <w:rPr>
          <w:rStyle w:val="fontstyle01"/>
          <w:vertAlign w:val="superscript"/>
        </w:rPr>
        <w:t>ère</w:t>
      </w:r>
      <w:r>
        <w:rPr>
          <w:rStyle w:val="fontstyle01"/>
        </w:rPr>
        <w:t xml:space="preserve"> lecture </w:t>
      </w:r>
      <w:r w:rsidR="00E51138">
        <w:rPr>
          <w:rStyle w:val="fontstyle01"/>
        </w:rPr>
        <w:t>du 1</w:t>
      </w:r>
      <w:r w:rsidR="00E51138" w:rsidRPr="00E51138">
        <w:rPr>
          <w:rStyle w:val="fontstyle01"/>
          <w:vertAlign w:val="superscript"/>
        </w:rPr>
        <w:t>er</w:t>
      </w:r>
      <w:r w:rsidR="00E51138">
        <w:rPr>
          <w:rStyle w:val="fontstyle01"/>
        </w:rPr>
        <w:t xml:space="preserve"> dimanche </w:t>
      </w:r>
      <w:r>
        <w:rPr>
          <w:rStyle w:val="fontstyle01"/>
        </w:rPr>
        <w:t>de</w:t>
      </w:r>
      <w:r w:rsidR="00EF3D15">
        <w:rPr>
          <w:rStyle w:val="fontstyle01"/>
        </w:rPr>
        <w:t xml:space="preserve">s </w:t>
      </w:r>
      <w:r>
        <w:rPr>
          <w:rStyle w:val="fontstyle01"/>
        </w:rPr>
        <w:t>année</w:t>
      </w:r>
      <w:r w:rsidR="00EF3D15">
        <w:rPr>
          <w:rStyle w:val="fontstyle01"/>
        </w:rPr>
        <w:t>s</w:t>
      </w:r>
      <w:r>
        <w:rPr>
          <w:rStyle w:val="fontstyle01"/>
        </w:rPr>
        <w:t xml:space="preserve"> A</w:t>
      </w:r>
      <w:r w:rsidR="00D43A39">
        <w:rPr>
          <w:rStyle w:val="fontstyle01"/>
        </w:rPr>
        <w:t xml:space="preserve"> (Isaïe 2)</w:t>
      </w:r>
      <w:r w:rsidR="005717F5">
        <w:rPr>
          <w:rStyle w:val="fontstyle01"/>
        </w:rPr>
        <w:t> ;</w:t>
      </w:r>
    </w:p>
    <w:p w14:paraId="79911DD1" w14:textId="4DA19868" w:rsidR="00EF3D15" w:rsidRDefault="00D43A39" w:rsidP="003B2F3C">
      <w:pPr>
        <w:pStyle w:val="Paragraphedeliste"/>
        <w:numPr>
          <w:ilvl w:val="0"/>
          <w:numId w:val="1"/>
        </w:numPr>
        <w:spacing w:line="240" w:lineRule="auto"/>
        <w:rPr>
          <w:rStyle w:val="fontstyle01"/>
        </w:rPr>
      </w:pPr>
      <w:r w:rsidRPr="003B2F3C">
        <w:rPr>
          <w:rStyle w:val="fontstyle01"/>
          <w:highlight w:val="yellow"/>
        </w:rPr>
        <w:t>« </w:t>
      </w:r>
      <w:r w:rsidR="00EF3D15" w:rsidRPr="003B2F3C">
        <w:rPr>
          <w:rStyle w:val="fontstyle01"/>
          <w:highlight w:val="yellow"/>
        </w:rPr>
        <w:t>C’est Toi, Seigneur, notre Père</w:t>
      </w:r>
      <w:r w:rsidR="005717F5">
        <w:rPr>
          <w:rStyle w:val="fontstyle01"/>
        </w:rPr>
        <w:t xml:space="preserve"> (…) </w:t>
      </w:r>
      <w:r w:rsidR="005717F5" w:rsidRPr="003B2F3C">
        <w:rPr>
          <w:rStyle w:val="fontstyle01"/>
          <w:highlight w:val="yellow"/>
        </w:rPr>
        <w:t>n</w:t>
      </w:r>
      <w:r w:rsidR="00EF3D15" w:rsidRPr="003B2F3C">
        <w:rPr>
          <w:rStyle w:val="fontstyle01"/>
          <w:highlight w:val="yellow"/>
        </w:rPr>
        <w:t>otre-Rédempteur-depuis-toujours »</w:t>
      </w:r>
      <w:r w:rsidR="00EF3D15">
        <w:rPr>
          <w:rStyle w:val="fontstyle01"/>
        </w:rPr>
        <w:br/>
        <w:t>nous dit celle des années B</w:t>
      </w:r>
      <w:r>
        <w:rPr>
          <w:rStyle w:val="fontstyle01"/>
        </w:rPr>
        <w:t xml:space="preserve"> (Isaïe 63)</w:t>
      </w:r>
      <w:r w:rsidR="005717F5">
        <w:rPr>
          <w:rStyle w:val="fontstyle01"/>
        </w:rPr>
        <w:t> ;</w:t>
      </w:r>
    </w:p>
    <w:p w14:paraId="32BD392D" w14:textId="28769189" w:rsidR="00EF3D15" w:rsidRPr="00E51138" w:rsidRDefault="00D43A39" w:rsidP="003B2F3C">
      <w:pPr>
        <w:pStyle w:val="Paragraphedeliste"/>
        <w:numPr>
          <w:ilvl w:val="0"/>
          <w:numId w:val="1"/>
        </w:numPr>
        <w:spacing w:line="240" w:lineRule="auto"/>
        <w:rPr>
          <w:rStyle w:val="fontstyle01"/>
          <w:sz w:val="14"/>
          <w:szCs w:val="14"/>
        </w:rPr>
      </w:pPr>
      <w:r w:rsidRPr="003B2F3C">
        <w:rPr>
          <w:rStyle w:val="fontstyle01"/>
          <w:highlight w:val="yellow"/>
        </w:rPr>
        <w:t>« Je ferai germer pour David un Germe de justice,</w:t>
      </w:r>
      <w:r>
        <w:rPr>
          <w:rStyle w:val="fontstyle01"/>
        </w:rPr>
        <w:t xml:space="preserve"> (…) </w:t>
      </w:r>
      <w:r w:rsidRPr="003B2F3C">
        <w:rPr>
          <w:rStyle w:val="fontstyle01"/>
          <w:highlight w:val="yellow"/>
        </w:rPr>
        <w:t xml:space="preserve">en ces jours-là, </w:t>
      </w:r>
      <w:r w:rsidRPr="003B2F3C">
        <w:rPr>
          <w:rStyle w:val="fontstyle01"/>
          <w:shd w:val="clear" w:color="auto" w:fill="FFC000"/>
        </w:rPr>
        <w:t>Juda sera sauvé</w:t>
      </w:r>
      <w:r w:rsidRPr="003B2F3C">
        <w:rPr>
          <w:rStyle w:val="fontstyle01"/>
          <w:highlight w:val="yellow"/>
        </w:rPr>
        <w:t> »</w:t>
      </w:r>
      <w:r>
        <w:rPr>
          <w:rStyle w:val="fontstyle01"/>
        </w:rPr>
        <w:br/>
      </w:r>
      <w:r w:rsidR="00E51138">
        <w:rPr>
          <w:rStyle w:val="fontstyle01"/>
        </w:rPr>
        <w:t>nous dit celle des années C (Jérémie 33).</w:t>
      </w:r>
      <w:r w:rsidR="00E51138">
        <w:rPr>
          <w:rStyle w:val="fontstyle01"/>
        </w:rPr>
        <w:br/>
      </w:r>
    </w:p>
    <w:p w14:paraId="628820D0" w14:textId="77777777" w:rsidR="005E72E9" w:rsidRPr="005E72E9" w:rsidRDefault="00E51138" w:rsidP="003B2F3C">
      <w:pPr>
        <w:pStyle w:val="Paragraphedeliste"/>
        <w:numPr>
          <w:ilvl w:val="0"/>
          <w:numId w:val="1"/>
        </w:numPr>
        <w:spacing w:line="240" w:lineRule="auto"/>
        <w:ind w:right="-709"/>
        <w:rPr>
          <w:rStyle w:val="fontstyle01"/>
          <w:sz w:val="14"/>
          <w:szCs w:val="14"/>
        </w:rPr>
      </w:pPr>
      <w:r w:rsidRPr="003B2F3C">
        <w:rPr>
          <w:rStyle w:val="fontstyle01"/>
          <w:highlight w:val="yellow"/>
        </w:rPr>
        <w:t>« Un rameau sortira de la souche de Jessé, père de David</w:t>
      </w:r>
      <w:r>
        <w:rPr>
          <w:rStyle w:val="fontstyle01"/>
        </w:rPr>
        <w:t xml:space="preserve"> (…) </w:t>
      </w:r>
      <w:r w:rsidRPr="003B2F3C">
        <w:rPr>
          <w:rStyle w:val="fontstyle01"/>
          <w:highlight w:val="yellow"/>
        </w:rPr>
        <w:t>sur Lui reposera l’esprit du Seigneur »</w:t>
      </w:r>
      <w:r>
        <w:rPr>
          <w:rStyle w:val="fontstyle01"/>
        </w:rPr>
        <w:t> ;</w:t>
      </w:r>
      <w:r>
        <w:rPr>
          <w:rStyle w:val="fontstyle01"/>
        </w:rPr>
        <w:br/>
      </w:r>
      <w:r w:rsidRPr="003B2F3C">
        <w:rPr>
          <w:rStyle w:val="fontstyle01"/>
          <w:highlight w:val="yellow"/>
        </w:rPr>
        <w:t>« Du bâton de Sa parole</w:t>
      </w:r>
      <w:r>
        <w:rPr>
          <w:rStyle w:val="fontstyle01"/>
        </w:rPr>
        <w:t xml:space="preserve">, Il frappera le pays ; (…) </w:t>
      </w:r>
      <w:r w:rsidRPr="003B2F3C">
        <w:rPr>
          <w:rStyle w:val="fontstyle01"/>
          <w:shd w:val="clear" w:color="auto" w:fill="FFC000"/>
        </w:rPr>
        <w:t>la connaissance du Seigneur remplira le pays</w:t>
      </w:r>
      <w:r w:rsidRPr="003B2F3C">
        <w:rPr>
          <w:rStyle w:val="fontstyle01"/>
          <w:highlight w:val="yellow"/>
        </w:rPr>
        <w:t> »</w:t>
      </w:r>
      <w:r>
        <w:rPr>
          <w:rStyle w:val="fontstyle01"/>
        </w:rPr>
        <w:br/>
        <w:t>nous dit la 1</w:t>
      </w:r>
      <w:r w:rsidRPr="00D95C8B">
        <w:rPr>
          <w:rStyle w:val="fontstyle01"/>
          <w:vertAlign w:val="superscript"/>
        </w:rPr>
        <w:t>ère</w:t>
      </w:r>
      <w:r>
        <w:rPr>
          <w:rStyle w:val="fontstyle01"/>
        </w:rPr>
        <w:t xml:space="preserve"> lecture du 2</w:t>
      </w:r>
      <w:r w:rsidRPr="00E51138">
        <w:rPr>
          <w:rStyle w:val="fontstyle01"/>
          <w:vertAlign w:val="superscript"/>
        </w:rPr>
        <w:t>e</w:t>
      </w:r>
      <w:r>
        <w:rPr>
          <w:rStyle w:val="fontstyle01"/>
        </w:rPr>
        <w:t xml:space="preserve"> dimanche des années A (Isaïe </w:t>
      </w:r>
      <w:r w:rsidR="005717F5">
        <w:rPr>
          <w:rStyle w:val="fontstyle01"/>
        </w:rPr>
        <w:t>11</w:t>
      </w:r>
    </w:p>
    <w:p w14:paraId="1B8CFE69" w14:textId="15E8BCD6" w:rsidR="00E348F6" w:rsidRDefault="00E348F6" w:rsidP="003B2F3C">
      <w:pPr>
        <w:pStyle w:val="Paragraphedeliste"/>
        <w:numPr>
          <w:ilvl w:val="0"/>
          <w:numId w:val="1"/>
        </w:numPr>
        <w:spacing w:line="240" w:lineRule="auto"/>
        <w:ind w:right="-709"/>
        <w:rPr>
          <w:rStyle w:val="fontstyle01"/>
        </w:rPr>
      </w:pPr>
      <w:r w:rsidRPr="00E348F6">
        <w:rPr>
          <w:rStyle w:val="fontstyle01"/>
          <w:highlight w:val="yellow"/>
        </w:rPr>
        <w:t>« </w:t>
      </w:r>
      <w:r w:rsidRPr="00E348F6">
        <w:rPr>
          <w:rStyle w:val="fontstyle01"/>
          <w:shd w:val="clear" w:color="auto" w:fill="FFC000"/>
        </w:rPr>
        <w:t>Voici votre Dieu</w:t>
      </w:r>
      <w:r w:rsidRPr="00E348F6">
        <w:rPr>
          <w:rStyle w:val="fontstyle01"/>
          <w:highlight w:val="yellow"/>
        </w:rPr>
        <w:t> »</w:t>
      </w:r>
      <w:r>
        <w:rPr>
          <w:rStyle w:val="fontstyle01"/>
        </w:rPr>
        <w:br/>
      </w:r>
      <w:proofErr w:type="gramStart"/>
      <w:r>
        <w:rPr>
          <w:rStyle w:val="fontstyle01"/>
        </w:rPr>
        <w:t>nous</w:t>
      </w:r>
      <w:proofErr w:type="gramEnd"/>
      <w:r>
        <w:rPr>
          <w:rStyle w:val="fontstyle01"/>
        </w:rPr>
        <w:t xml:space="preserve"> dit celle des années B</w:t>
      </w:r>
    </w:p>
    <w:p w14:paraId="20D9CD78" w14:textId="0EA0DFAB" w:rsidR="005E72E9" w:rsidRPr="00E348F6" w:rsidRDefault="00E348F6" w:rsidP="005E72E9">
      <w:pPr>
        <w:pStyle w:val="Paragraphedeliste"/>
        <w:numPr>
          <w:ilvl w:val="0"/>
          <w:numId w:val="1"/>
        </w:numPr>
        <w:spacing w:line="240" w:lineRule="auto"/>
        <w:ind w:right="-709"/>
        <w:rPr>
          <w:rStyle w:val="fontstyle01"/>
          <w:sz w:val="14"/>
          <w:szCs w:val="14"/>
        </w:rPr>
      </w:pPr>
      <w:r w:rsidRPr="00E348F6">
        <w:rPr>
          <w:rStyle w:val="fontstyle01"/>
          <w:highlight w:val="yellow"/>
        </w:rPr>
        <w:t>« </w:t>
      </w:r>
      <w:r w:rsidRPr="00E348F6">
        <w:rPr>
          <w:rStyle w:val="fontstyle01"/>
          <w:shd w:val="clear" w:color="auto" w:fill="FFC000"/>
        </w:rPr>
        <w:t>Dieu conduira Israël</w:t>
      </w:r>
      <w:r w:rsidRPr="00E348F6">
        <w:rPr>
          <w:rStyle w:val="fontstyle01"/>
          <w:highlight w:val="yellow"/>
        </w:rPr>
        <w:t xml:space="preserve"> dans la joie,</w:t>
      </w:r>
      <w:r>
        <w:rPr>
          <w:rStyle w:val="fontstyle01"/>
        </w:rPr>
        <w:t xml:space="preserve"> (…) </w:t>
      </w:r>
      <w:r w:rsidRPr="00E348F6">
        <w:rPr>
          <w:rStyle w:val="fontstyle01"/>
          <w:shd w:val="clear" w:color="auto" w:fill="FFC000"/>
        </w:rPr>
        <w:t>avec Sa miséricorde et Sa justice</w:t>
      </w:r>
      <w:r w:rsidRPr="00E348F6">
        <w:rPr>
          <w:rStyle w:val="fontstyle01"/>
          <w:highlight w:val="yellow"/>
        </w:rPr>
        <w:t> »</w:t>
      </w:r>
      <w:r>
        <w:rPr>
          <w:rStyle w:val="fontstyle01"/>
        </w:rPr>
        <w:br/>
        <w:t>nous dit celle des années C (</w:t>
      </w:r>
      <w:proofErr w:type="spellStart"/>
      <w:r>
        <w:rPr>
          <w:rStyle w:val="fontstyle01"/>
        </w:rPr>
        <w:t>Baruc</w:t>
      </w:r>
      <w:proofErr w:type="spellEnd"/>
      <w:r>
        <w:rPr>
          <w:rStyle w:val="fontstyle01"/>
        </w:rPr>
        <w:t xml:space="preserve"> 5)</w:t>
      </w:r>
      <w:r w:rsidR="005E72E9" w:rsidRPr="005E72E9">
        <w:rPr>
          <w:rStyle w:val="fontstyle01"/>
        </w:rPr>
        <w:t xml:space="preserve"> </w:t>
      </w:r>
      <w:r w:rsidR="005E72E9">
        <w:rPr>
          <w:rStyle w:val="fontstyle01"/>
        </w:rPr>
        <w:br/>
      </w:r>
    </w:p>
    <w:p w14:paraId="0EC5074F" w14:textId="60DE65C9" w:rsidR="008D4AEC" w:rsidRDefault="00237F7E" w:rsidP="003B2F3C">
      <w:pPr>
        <w:pStyle w:val="Paragraphedeliste"/>
        <w:numPr>
          <w:ilvl w:val="0"/>
          <w:numId w:val="1"/>
        </w:numPr>
        <w:spacing w:line="240" w:lineRule="auto"/>
        <w:ind w:right="-709"/>
        <w:rPr>
          <w:rStyle w:val="fontstyle01"/>
        </w:rPr>
      </w:pPr>
      <w:r w:rsidRPr="00237F7E">
        <w:rPr>
          <w:rStyle w:val="fontstyle01"/>
          <w:highlight w:val="yellow"/>
        </w:rPr>
        <w:t>« </w:t>
      </w:r>
      <w:r w:rsidRPr="00237F7E">
        <w:rPr>
          <w:rStyle w:val="fontstyle01"/>
          <w:shd w:val="clear" w:color="auto" w:fill="FFC000"/>
        </w:rPr>
        <w:t>Il vient Lui-même et va vous sauver</w:t>
      </w:r>
      <w:r w:rsidRPr="00237F7E">
        <w:rPr>
          <w:rStyle w:val="fontstyle01"/>
          <w:highlight w:val="yellow"/>
        </w:rPr>
        <w:t> »</w:t>
      </w:r>
      <w:r>
        <w:rPr>
          <w:rStyle w:val="fontstyle01"/>
        </w:rPr>
        <w:t xml:space="preserve"> </w:t>
      </w:r>
      <w:r>
        <w:rPr>
          <w:rStyle w:val="fontstyle01"/>
        </w:rPr>
        <w:br/>
        <w:t>nous dit la 1</w:t>
      </w:r>
      <w:r w:rsidRPr="00237F7E">
        <w:rPr>
          <w:rStyle w:val="fontstyle01"/>
          <w:vertAlign w:val="superscript"/>
        </w:rPr>
        <w:t>ère</w:t>
      </w:r>
      <w:r>
        <w:rPr>
          <w:rStyle w:val="fontstyle01"/>
        </w:rPr>
        <w:t xml:space="preserve"> lecture du 3</w:t>
      </w:r>
      <w:r w:rsidRPr="00237F7E">
        <w:rPr>
          <w:rStyle w:val="fontstyle01"/>
          <w:vertAlign w:val="superscript"/>
        </w:rPr>
        <w:t>e</w:t>
      </w:r>
      <w:r>
        <w:rPr>
          <w:rStyle w:val="fontstyle01"/>
        </w:rPr>
        <w:t xml:space="preserve"> dimanche des années A (Isaïe 35)</w:t>
      </w:r>
    </w:p>
    <w:p w14:paraId="4EF3B3AC" w14:textId="12124E00" w:rsidR="00237F7E" w:rsidRDefault="00237F7E" w:rsidP="003B2F3C">
      <w:pPr>
        <w:pStyle w:val="Paragraphedeliste"/>
        <w:numPr>
          <w:ilvl w:val="0"/>
          <w:numId w:val="1"/>
        </w:numPr>
        <w:spacing w:line="240" w:lineRule="auto"/>
        <w:ind w:right="-709"/>
        <w:rPr>
          <w:rStyle w:val="fontstyle01"/>
        </w:rPr>
      </w:pPr>
      <w:r w:rsidRPr="00237F7E">
        <w:rPr>
          <w:rStyle w:val="fontstyle01"/>
          <w:highlight w:val="yellow"/>
        </w:rPr>
        <w:t>« </w:t>
      </w:r>
      <w:r w:rsidRPr="00237F7E">
        <w:rPr>
          <w:rStyle w:val="fontstyle01"/>
          <w:shd w:val="clear" w:color="auto" w:fill="FFC000"/>
        </w:rPr>
        <w:t>Le Seigneur</w:t>
      </w:r>
      <w:r w:rsidRPr="00237F7E">
        <w:rPr>
          <w:rStyle w:val="fontstyle01"/>
          <w:highlight w:val="yellow"/>
        </w:rPr>
        <w:t xml:space="preserve"> m’a consacré par l’onction. Il </w:t>
      </w:r>
      <w:r w:rsidRPr="00237F7E">
        <w:rPr>
          <w:rStyle w:val="fontstyle01"/>
          <w:shd w:val="clear" w:color="auto" w:fill="FFC000"/>
        </w:rPr>
        <w:t>m’a envoyé annoncer la bonne nouvelle aux humbles</w:t>
      </w:r>
      <w:r w:rsidRPr="00237F7E">
        <w:rPr>
          <w:rStyle w:val="fontstyle01"/>
          <w:highlight w:val="yellow"/>
        </w:rPr>
        <w:t> »</w:t>
      </w:r>
      <w:r>
        <w:rPr>
          <w:rStyle w:val="fontstyle01"/>
        </w:rPr>
        <w:br/>
        <w:t>nous dit celle des années B (Isaïe 61)</w:t>
      </w:r>
    </w:p>
    <w:p w14:paraId="63472319" w14:textId="133BF982" w:rsidR="00237F7E" w:rsidRPr="00110D7C" w:rsidRDefault="00110D7C" w:rsidP="003B2F3C">
      <w:pPr>
        <w:pStyle w:val="Paragraphedeliste"/>
        <w:numPr>
          <w:ilvl w:val="0"/>
          <w:numId w:val="1"/>
        </w:numPr>
        <w:spacing w:line="240" w:lineRule="auto"/>
        <w:ind w:right="-709"/>
        <w:rPr>
          <w:rStyle w:val="fontstyle01"/>
          <w:sz w:val="14"/>
          <w:szCs w:val="14"/>
        </w:rPr>
      </w:pPr>
      <w:r w:rsidRPr="00110D7C">
        <w:rPr>
          <w:rStyle w:val="fontstyle01"/>
          <w:highlight w:val="yellow"/>
        </w:rPr>
        <w:t>« </w:t>
      </w:r>
      <w:r w:rsidRPr="00110D7C">
        <w:rPr>
          <w:rStyle w:val="fontstyle01"/>
          <w:shd w:val="clear" w:color="auto" w:fill="FFC000"/>
        </w:rPr>
        <w:t>C’est Lui</w:t>
      </w:r>
      <w:r w:rsidRPr="00110D7C">
        <w:rPr>
          <w:rStyle w:val="fontstyle01"/>
          <w:highlight w:val="yellow"/>
        </w:rPr>
        <w:t xml:space="preserve"> le héros </w:t>
      </w:r>
      <w:r w:rsidRPr="00110D7C">
        <w:rPr>
          <w:rStyle w:val="fontstyle01"/>
          <w:shd w:val="clear" w:color="auto" w:fill="FFC000"/>
        </w:rPr>
        <w:t>qui apporte le salut</w:t>
      </w:r>
      <w:r w:rsidRPr="00110D7C">
        <w:rPr>
          <w:rStyle w:val="fontstyle01"/>
          <w:highlight w:val="yellow"/>
        </w:rPr>
        <w:t>,</w:t>
      </w:r>
      <w:r>
        <w:rPr>
          <w:rStyle w:val="fontstyle01"/>
        </w:rPr>
        <w:t xml:space="preserve"> (…) </w:t>
      </w:r>
      <w:r w:rsidRPr="00110D7C">
        <w:rPr>
          <w:rStyle w:val="fontstyle01"/>
          <w:shd w:val="clear" w:color="auto" w:fill="FFC000"/>
        </w:rPr>
        <w:t>Il te renouvellera par Son amour</w:t>
      </w:r>
      <w:r w:rsidRPr="00110D7C">
        <w:rPr>
          <w:rStyle w:val="fontstyle01"/>
          <w:highlight w:val="yellow"/>
        </w:rPr>
        <w:t> »</w:t>
      </w:r>
      <w:r>
        <w:rPr>
          <w:rStyle w:val="fontstyle01"/>
        </w:rPr>
        <w:br/>
        <w:t>nous dit celle des années C (Sophonie 3)</w:t>
      </w:r>
      <w:r>
        <w:rPr>
          <w:rStyle w:val="fontstyle01"/>
        </w:rPr>
        <w:br/>
      </w:r>
    </w:p>
    <w:p w14:paraId="1CA10E39" w14:textId="5B741135" w:rsidR="00E348F6" w:rsidRDefault="00622596" w:rsidP="003B2F3C">
      <w:pPr>
        <w:pStyle w:val="Paragraphedeliste"/>
        <w:numPr>
          <w:ilvl w:val="0"/>
          <w:numId w:val="1"/>
        </w:numPr>
        <w:spacing w:line="240" w:lineRule="auto"/>
        <w:ind w:right="-709"/>
        <w:rPr>
          <w:rStyle w:val="fontstyle01"/>
        </w:rPr>
      </w:pPr>
      <w:r w:rsidRPr="00622596">
        <w:rPr>
          <w:rStyle w:val="fontstyle01"/>
          <w:highlight w:val="yellow"/>
        </w:rPr>
        <w:t xml:space="preserve">« Voici que </w:t>
      </w:r>
      <w:r w:rsidRPr="00622596">
        <w:rPr>
          <w:rStyle w:val="fontstyle01"/>
          <w:shd w:val="clear" w:color="auto" w:fill="FFC000"/>
        </w:rPr>
        <w:t>la vierge</w:t>
      </w:r>
      <w:r w:rsidRPr="00622596">
        <w:rPr>
          <w:rStyle w:val="fontstyle01"/>
          <w:highlight w:val="yellow"/>
        </w:rPr>
        <w:t xml:space="preserve"> est enceinte, elle </w:t>
      </w:r>
      <w:r w:rsidRPr="00622596">
        <w:rPr>
          <w:rStyle w:val="fontstyle01"/>
          <w:shd w:val="clear" w:color="auto" w:fill="FFC000"/>
        </w:rPr>
        <w:t>enfantera un fils</w:t>
      </w:r>
      <w:r w:rsidRPr="00622596">
        <w:rPr>
          <w:rStyle w:val="fontstyle01"/>
          <w:highlight w:val="yellow"/>
        </w:rPr>
        <w:t>,</w:t>
      </w:r>
      <w:r w:rsidRPr="00622596">
        <w:rPr>
          <w:rStyle w:val="fontstyle01"/>
          <w:highlight w:val="yellow"/>
        </w:rPr>
        <w:br/>
        <w:t xml:space="preserve">qu’elle appellera </w:t>
      </w:r>
      <w:r w:rsidRPr="00622596">
        <w:rPr>
          <w:rStyle w:val="fontstyle01"/>
          <w:shd w:val="clear" w:color="auto" w:fill="FFC000"/>
        </w:rPr>
        <w:t>Emmanuel (c’est-à-dire : Dieu-avec-nous)</w:t>
      </w:r>
      <w:r>
        <w:rPr>
          <w:rStyle w:val="fontstyle01"/>
        </w:rPr>
        <w:t> </w:t>
      </w:r>
      <w:r w:rsidRPr="00622596">
        <w:rPr>
          <w:rStyle w:val="fontstyle01"/>
          <w:highlight w:val="yellow"/>
        </w:rPr>
        <w:t>»</w:t>
      </w:r>
      <w:r>
        <w:rPr>
          <w:rStyle w:val="fontstyle01"/>
        </w:rPr>
        <w:br/>
        <w:t>nous dit la 1</w:t>
      </w:r>
      <w:r w:rsidRPr="00622596">
        <w:rPr>
          <w:rStyle w:val="fontstyle01"/>
          <w:vertAlign w:val="superscript"/>
        </w:rPr>
        <w:t>ère</w:t>
      </w:r>
      <w:r>
        <w:rPr>
          <w:rStyle w:val="fontstyle01"/>
        </w:rPr>
        <w:t xml:space="preserve"> lecture du 4</w:t>
      </w:r>
      <w:r w:rsidRPr="00622596">
        <w:rPr>
          <w:rStyle w:val="fontstyle01"/>
          <w:vertAlign w:val="superscript"/>
        </w:rPr>
        <w:t>e</w:t>
      </w:r>
      <w:r>
        <w:rPr>
          <w:rStyle w:val="fontstyle01"/>
        </w:rPr>
        <w:t xml:space="preserve"> dimanche des années A (Isaïe 7)</w:t>
      </w:r>
    </w:p>
    <w:p w14:paraId="2E153BBF" w14:textId="486B9BFF" w:rsidR="00622596" w:rsidRDefault="00622596" w:rsidP="003B2F3C">
      <w:pPr>
        <w:pStyle w:val="Paragraphedeliste"/>
        <w:numPr>
          <w:ilvl w:val="0"/>
          <w:numId w:val="1"/>
        </w:numPr>
        <w:spacing w:line="240" w:lineRule="auto"/>
        <w:ind w:right="-709"/>
        <w:rPr>
          <w:rStyle w:val="fontstyle01"/>
        </w:rPr>
      </w:pPr>
      <w:r w:rsidRPr="008D4AEC">
        <w:rPr>
          <w:rStyle w:val="fontstyle01"/>
          <w:highlight w:val="yellow"/>
        </w:rPr>
        <w:t>« </w:t>
      </w:r>
      <w:r w:rsidRPr="008D4AEC">
        <w:rPr>
          <w:rStyle w:val="fontstyle01"/>
          <w:shd w:val="clear" w:color="auto" w:fill="FFC000"/>
        </w:rPr>
        <w:t>Le Seigneur</w:t>
      </w:r>
      <w:r w:rsidRPr="008D4AEC">
        <w:rPr>
          <w:rStyle w:val="fontstyle01"/>
          <w:highlight w:val="yellow"/>
        </w:rPr>
        <w:t xml:space="preserve"> t’annonce qu’Il </w:t>
      </w:r>
      <w:r w:rsidRPr="008D4AEC">
        <w:rPr>
          <w:rStyle w:val="fontstyle01"/>
          <w:shd w:val="clear" w:color="auto" w:fill="FFC000"/>
        </w:rPr>
        <w:t>te fera Lui-même une maison</w:t>
      </w:r>
      <w:r w:rsidRPr="008D4AEC">
        <w:rPr>
          <w:rStyle w:val="fontstyle01"/>
          <w:highlight w:val="yellow"/>
        </w:rPr>
        <w:t> »</w:t>
      </w:r>
      <w:r>
        <w:rPr>
          <w:rStyle w:val="fontstyle01"/>
        </w:rPr>
        <w:br/>
        <w:t>nous dit celle des années B (le prophète Nathan parle au roi David</w:t>
      </w:r>
      <w:r w:rsidR="008D4AEC">
        <w:rPr>
          <w:rStyle w:val="fontstyle01"/>
        </w:rPr>
        <w:t xml:space="preserve"> au </w:t>
      </w:r>
      <w:proofErr w:type="spellStart"/>
      <w:r w:rsidR="008D4AEC">
        <w:rPr>
          <w:rStyle w:val="fontstyle01"/>
        </w:rPr>
        <w:t>chap</w:t>
      </w:r>
      <w:proofErr w:type="spellEnd"/>
      <w:r w:rsidR="008D4AEC">
        <w:rPr>
          <w:rStyle w:val="fontstyle01"/>
        </w:rPr>
        <w:t xml:space="preserve"> 7 du 2</w:t>
      </w:r>
      <w:r w:rsidR="008D4AEC" w:rsidRPr="008D4AEC">
        <w:rPr>
          <w:rStyle w:val="fontstyle01"/>
          <w:vertAlign w:val="superscript"/>
        </w:rPr>
        <w:t>e</w:t>
      </w:r>
      <w:r w:rsidR="008D4AEC">
        <w:rPr>
          <w:rStyle w:val="fontstyle01"/>
        </w:rPr>
        <w:t xml:space="preserve"> Livre de Samuel) ;</w:t>
      </w:r>
    </w:p>
    <w:p w14:paraId="634C6265" w14:textId="7B945127" w:rsidR="008D4AEC" w:rsidRPr="00EF3D15" w:rsidRDefault="008D4AEC" w:rsidP="003B2F3C">
      <w:pPr>
        <w:pStyle w:val="Paragraphedeliste"/>
        <w:numPr>
          <w:ilvl w:val="0"/>
          <w:numId w:val="1"/>
        </w:numPr>
        <w:spacing w:line="240" w:lineRule="auto"/>
        <w:ind w:right="-709"/>
        <w:rPr>
          <w:rStyle w:val="fontstyle01"/>
        </w:rPr>
      </w:pPr>
      <w:r w:rsidRPr="008D4AEC">
        <w:rPr>
          <w:rStyle w:val="fontstyle01"/>
          <w:highlight w:val="yellow"/>
        </w:rPr>
        <w:t>« </w:t>
      </w:r>
      <w:r w:rsidRPr="008D4AEC">
        <w:rPr>
          <w:rStyle w:val="fontstyle01"/>
          <w:shd w:val="clear" w:color="auto" w:fill="FFC000"/>
        </w:rPr>
        <w:t>Il sera grand jusqu’aux lointains de la terre</w:t>
      </w:r>
      <w:r w:rsidRPr="008D4AEC">
        <w:rPr>
          <w:rStyle w:val="fontstyle01"/>
          <w:highlight w:val="yellow"/>
        </w:rPr>
        <w:t> »</w:t>
      </w:r>
      <w:r>
        <w:rPr>
          <w:rStyle w:val="fontstyle01"/>
        </w:rPr>
        <w:br/>
        <w:t>nous dit celle des années C (Michée 5)</w:t>
      </w:r>
      <w:r w:rsidR="000F3121">
        <w:rPr>
          <w:rStyle w:val="fontstyle01"/>
        </w:rPr>
        <w:t>.</w:t>
      </w:r>
    </w:p>
    <w:p w14:paraId="5A97CB1A" w14:textId="3C3DC335" w:rsidR="00AF0649" w:rsidRDefault="00AF0649" w:rsidP="003B2F3C">
      <w:pPr>
        <w:spacing w:line="240" w:lineRule="auto"/>
        <w:jc w:val="both"/>
      </w:pPr>
      <w:r>
        <w:t xml:space="preserve">Les </w:t>
      </w:r>
      <w:r w:rsidRPr="002301B6">
        <w:rPr>
          <w:highlight w:val="yellow"/>
        </w:rPr>
        <w:t>psaumes et cantiques</w:t>
      </w:r>
      <w:r>
        <w:t xml:space="preserve"> sont comme d’habitude choisis </w:t>
      </w:r>
      <w:r w:rsidRPr="002301B6">
        <w:rPr>
          <w:highlight w:val="yellow"/>
        </w:rPr>
        <w:t>pour nous aider à développer notre prière à partir de la 1</w:t>
      </w:r>
      <w:r w:rsidRPr="002301B6">
        <w:rPr>
          <w:highlight w:val="yellow"/>
          <w:vertAlign w:val="superscript"/>
        </w:rPr>
        <w:t>ère</w:t>
      </w:r>
      <w:r w:rsidRPr="002301B6">
        <w:rPr>
          <w:highlight w:val="yellow"/>
        </w:rPr>
        <w:t xml:space="preserve"> lecture</w:t>
      </w:r>
      <w:r>
        <w:t xml:space="preserve"> : </w:t>
      </w:r>
      <w:r w:rsidRPr="002301B6">
        <w:rPr>
          <w:highlight w:val="yellow"/>
        </w:rPr>
        <w:t>une méditation qui nous aide à en voir les implications pratiques dans nos vies</w:t>
      </w:r>
      <w:r>
        <w:t>.</w:t>
      </w:r>
    </w:p>
    <w:p w14:paraId="1E70D228" w14:textId="467C0888" w:rsidR="00E43727" w:rsidRDefault="00E43727" w:rsidP="003B2F3C">
      <w:pPr>
        <w:spacing w:line="240" w:lineRule="auto"/>
        <w:jc w:val="both"/>
      </w:pPr>
      <w:r w:rsidRPr="002301B6">
        <w:rPr>
          <w:highlight w:val="yellow"/>
        </w:rPr>
        <w:t>Les 2</w:t>
      </w:r>
      <w:r w:rsidRPr="002301B6">
        <w:rPr>
          <w:highlight w:val="yellow"/>
          <w:vertAlign w:val="superscript"/>
        </w:rPr>
        <w:t>e</w:t>
      </w:r>
      <w:r w:rsidRPr="002301B6">
        <w:rPr>
          <w:highlight w:val="yellow"/>
        </w:rPr>
        <w:t xml:space="preserve"> lectures</w:t>
      </w:r>
      <w:r>
        <w:t xml:space="preserve"> donnent beaucoup à écouter les lettres apostoliques de Saint Paul, un peu aussi celles de St Pierre et de St Jacques : ils </w:t>
      </w:r>
      <w:r w:rsidRPr="002301B6">
        <w:rPr>
          <w:highlight w:val="yellow"/>
        </w:rPr>
        <w:t>nous parlent de nous, des attitudes que nous avons à adopter</w:t>
      </w:r>
      <w:r>
        <w:t>.</w:t>
      </w:r>
    </w:p>
    <w:p w14:paraId="739780D4" w14:textId="4F6A28F0" w:rsidR="00E43727" w:rsidRDefault="00110D7C" w:rsidP="003B2F3C">
      <w:pPr>
        <w:spacing w:line="240" w:lineRule="auto"/>
        <w:jc w:val="both"/>
      </w:pPr>
      <w:r w:rsidRPr="00EC2C94">
        <w:rPr>
          <w:noProof/>
        </w:rPr>
        <w:drawing>
          <wp:anchor distT="0" distB="0" distL="114300" distR="114300" simplePos="0" relativeHeight="251658240" behindDoc="0" locked="0" layoutInCell="1" allowOverlap="1" wp14:anchorId="5CD052A7" wp14:editId="36B15282">
            <wp:simplePos x="0" y="0"/>
            <wp:positionH relativeFrom="margin">
              <wp:align>right</wp:align>
            </wp:positionH>
            <wp:positionV relativeFrom="paragraph">
              <wp:posOffset>632369</wp:posOffset>
            </wp:positionV>
            <wp:extent cx="1980694" cy="2004703"/>
            <wp:effectExtent l="0" t="0" r="635" b="0"/>
            <wp:wrapNone/>
            <wp:docPr id="1" name="Image 1" descr="Une image contenant bougie, objet, allumé, anniversa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bougie, objet, allumé, anniversair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694" cy="200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727">
        <w:t>Les évangiles d’abord nous parlent de nos fins dernières (le jour du Jugement</w:t>
      </w:r>
      <w:r w:rsidR="00AF0649">
        <w:t>…)</w:t>
      </w:r>
      <w:r w:rsidR="00E43727">
        <w:t xml:space="preserve">, puis de </w:t>
      </w:r>
      <w:r w:rsidR="00AF0649">
        <w:t>la Miséricorde de notre Dieu et de Sa volonté de nous sauver : on a comme un continuum entre la fin de l’année liturgique (qui nous fait réfléchir à nos fins dernières) et le début (qui nous fait de plus en plus approcher l’histoire du salut).</w:t>
      </w:r>
    </w:p>
    <w:p w14:paraId="3AF01065" w14:textId="079FE81D" w:rsidR="00D95C8B" w:rsidRDefault="00D95C8B" w:rsidP="003B2F3C">
      <w:pPr>
        <w:spacing w:line="240" w:lineRule="auto"/>
        <w:jc w:val="both"/>
      </w:pPr>
    </w:p>
    <w:p w14:paraId="29EB1711" w14:textId="5028FC76" w:rsidR="00EC2C94" w:rsidRDefault="00EC2C94" w:rsidP="003B2F3C">
      <w:pPr>
        <w:spacing w:line="240" w:lineRule="auto"/>
        <w:jc w:val="both"/>
      </w:pPr>
    </w:p>
    <w:sectPr w:rsidR="00EC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F23E5"/>
    <w:multiLevelType w:val="hybridMultilevel"/>
    <w:tmpl w:val="25F8EB68"/>
    <w:lvl w:ilvl="0" w:tplc="B802A2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E1"/>
    <w:rsid w:val="000F3121"/>
    <w:rsid w:val="00110D7C"/>
    <w:rsid w:val="002301B6"/>
    <w:rsid w:val="00237F7E"/>
    <w:rsid w:val="002E4E58"/>
    <w:rsid w:val="003B2F3C"/>
    <w:rsid w:val="005717F5"/>
    <w:rsid w:val="005E72E9"/>
    <w:rsid w:val="00622596"/>
    <w:rsid w:val="006E3637"/>
    <w:rsid w:val="008871E1"/>
    <w:rsid w:val="008D4AEC"/>
    <w:rsid w:val="00AF0649"/>
    <w:rsid w:val="00B30234"/>
    <w:rsid w:val="00D43A39"/>
    <w:rsid w:val="00D95C8B"/>
    <w:rsid w:val="00E20061"/>
    <w:rsid w:val="00E348F6"/>
    <w:rsid w:val="00E43727"/>
    <w:rsid w:val="00E51138"/>
    <w:rsid w:val="00EC2C94"/>
    <w:rsid w:val="00EF3D15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EDC0"/>
  <w15:chartTrackingRefBased/>
  <w15:docId w15:val="{4FE10269-33BC-4BC4-BC33-78D53A95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D95C8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95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cp:lastPrinted>2022-01-09T09:52:00Z</cp:lastPrinted>
  <dcterms:created xsi:type="dcterms:W3CDTF">2022-01-08T11:36:00Z</dcterms:created>
  <dcterms:modified xsi:type="dcterms:W3CDTF">2022-01-09T21:00:00Z</dcterms:modified>
</cp:coreProperties>
</file>